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4741" w14:textId="77777777"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 4</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A51E34">
        <w:rPr>
          <w:rFonts w:cstheme="minorHAnsi"/>
          <w:b/>
          <w:color w:val="4F6228" w:themeColor="accent3" w:themeShade="80"/>
          <w:sz w:val="26"/>
          <w:szCs w:val="26"/>
          <w:lang w:val="fr-FR"/>
        </w:rPr>
        <w:t>9</w:t>
      </w:r>
    </w:p>
    <w:p w14:paraId="1188398B" w14:textId="77777777"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14:paraId="3214546E" w14:textId="77777777" w:rsidR="007B23C5" w:rsidRPr="00787344" w:rsidRDefault="007B23C5" w:rsidP="007B23C5">
      <w:pPr>
        <w:spacing w:after="0" w:line="240" w:lineRule="auto"/>
        <w:jc w:val="center"/>
        <w:rPr>
          <w:rFonts w:cstheme="minorHAnsi"/>
          <w:b/>
          <w:color w:val="C00000"/>
          <w:sz w:val="10"/>
          <w:szCs w:val="10"/>
          <w:lang w:val="fr-FR"/>
        </w:rPr>
      </w:pPr>
    </w:p>
    <w:p w14:paraId="50F7BCA7" w14:textId="77777777"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A51E34">
        <w:rPr>
          <w:rFonts w:cstheme="minorHAnsi"/>
          <w:b/>
          <w:color w:val="4F6228" w:themeColor="accent3" w:themeShade="80"/>
          <w:sz w:val="26"/>
          <w:szCs w:val="26"/>
          <w:lang w:val="fr-FR"/>
        </w:rPr>
        <w:t>9</w:t>
      </w:r>
      <w:r w:rsidRPr="00787344">
        <w:rPr>
          <w:rFonts w:cstheme="minorHAnsi"/>
          <w:b/>
          <w:color w:val="4F6228" w:themeColor="accent3" w:themeShade="80"/>
          <w:sz w:val="26"/>
          <w:szCs w:val="26"/>
          <w:lang w:val="fr-FR"/>
        </w:rPr>
        <w:t xml:space="preserve"> : </w:t>
      </w:r>
      <w:r w:rsidR="00A51E34" w:rsidRPr="00A51E34">
        <w:rPr>
          <w:rFonts w:cstheme="minorHAnsi"/>
          <w:sz w:val="26"/>
          <w:szCs w:val="26"/>
          <w:lang w:val="fr-FR"/>
        </w:rPr>
        <w:t>En quoi un projet de système d’information est-il une réponse au besoin d’évolution de l’organisation ?</w:t>
      </w:r>
    </w:p>
    <w:p w14:paraId="4B0D3174" w14:textId="77777777" w:rsidR="001E6CFD" w:rsidRDefault="001E6CFD"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787344" w:rsidRPr="00A67541" w14:paraId="69B5792F" w14:textId="77777777" w:rsidTr="007742DC">
        <w:tc>
          <w:tcPr>
            <w:tcW w:w="9438" w:type="dxa"/>
            <w:shd w:val="clear" w:color="auto" w:fill="EAF1DD" w:themeFill="accent3" w:themeFillTint="33"/>
          </w:tcPr>
          <w:p w14:paraId="542F005D" w14:textId="77777777" w:rsidR="00787344" w:rsidRPr="005D3FCF" w:rsidRDefault="00787344" w:rsidP="007742DC">
            <w:pPr>
              <w:jc w:val="both"/>
              <w:rPr>
                <w:sz w:val="5"/>
                <w:szCs w:val="5"/>
                <w:lang w:val="fr-FR"/>
              </w:rPr>
            </w:pPr>
          </w:p>
          <w:p w14:paraId="2A2DC5BB" w14:textId="77777777" w:rsidR="00787344" w:rsidRPr="00787344" w:rsidRDefault="00787344" w:rsidP="00787344">
            <w:pPr>
              <w:jc w:val="both"/>
              <w:rPr>
                <w:rFonts w:cstheme="minorHAnsi"/>
                <w:color w:val="4F6228" w:themeColor="accent3" w:themeShade="80"/>
                <w:sz w:val="26"/>
                <w:szCs w:val="26"/>
                <w:lang w:val="fr-FR"/>
              </w:rPr>
            </w:pPr>
            <w:r w:rsidRPr="00787344">
              <w:rPr>
                <w:rFonts w:cstheme="minorHAnsi"/>
                <w:b/>
                <w:color w:val="4F6228" w:themeColor="accent3" w:themeShade="80"/>
                <w:sz w:val="26"/>
                <w:szCs w:val="26"/>
                <w:lang w:val="fr-FR"/>
              </w:rPr>
              <w:t xml:space="preserve">Exercice 1 : </w:t>
            </w:r>
            <w:r w:rsidR="00A67541">
              <w:rPr>
                <w:rFonts w:cstheme="minorHAnsi"/>
                <w:color w:val="4F6228" w:themeColor="accent3" w:themeShade="80"/>
                <w:sz w:val="26"/>
                <w:szCs w:val="26"/>
                <w:lang w:val="fr-FR"/>
              </w:rPr>
              <w:t>l’amélioration continue des logiciels</w:t>
            </w:r>
          </w:p>
          <w:p w14:paraId="39075786" w14:textId="77777777" w:rsidR="00787344" w:rsidRPr="005D3FCF" w:rsidRDefault="00787344" w:rsidP="007742DC">
            <w:pPr>
              <w:jc w:val="both"/>
              <w:rPr>
                <w:sz w:val="5"/>
                <w:szCs w:val="5"/>
                <w:lang w:val="fr-FR"/>
              </w:rPr>
            </w:pPr>
            <w:r w:rsidRPr="005D3FCF">
              <w:rPr>
                <w:sz w:val="5"/>
                <w:szCs w:val="5"/>
                <w:lang w:val="fr-FR"/>
              </w:rPr>
              <w:t xml:space="preserve"> </w:t>
            </w:r>
          </w:p>
        </w:tc>
      </w:tr>
    </w:tbl>
    <w:p w14:paraId="71F6E12E" w14:textId="77777777" w:rsidR="00787344" w:rsidRDefault="00787344" w:rsidP="00545725">
      <w:pPr>
        <w:spacing w:after="0" w:line="240" w:lineRule="auto"/>
        <w:jc w:val="both"/>
        <w:rPr>
          <w:u w:val="single"/>
          <w:lang w:val="fr-FR"/>
        </w:rPr>
      </w:pPr>
    </w:p>
    <w:p w14:paraId="27298B23" w14:textId="77777777" w:rsidR="009B6448" w:rsidRDefault="009B6448" w:rsidP="00545725">
      <w:pPr>
        <w:spacing w:after="0" w:line="240" w:lineRule="auto"/>
        <w:jc w:val="both"/>
        <w:rPr>
          <w:lang w:val="fr-FR"/>
        </w:rPr>
      </w:pPr>
      <w:r>
        <w:rPr>
          <w:u w:val="single"/>
          <w:lang w:val="fr-FR"/>
        </w:rPr>
        <w:t>Sujet</w:t>
      </w:r>
      <w:r w:rsidRPr="009B6448">
        <w:rPr>
          <w:lang w:val="fr-FR"/>
        </w:rPr>
        <w:t> :</w:t>
      </w:r>
    </w:p>
    <w:p w14:paraId="7FCB8711" w14:textId="77777777" w:rsidR="009B6448" w:rsidRPr="00BC5C9E" w:rsidRDefault="009B6448" w:rsidP="00545725">
      <w:pPr>
        <w:spacing w:after="0" w:line="240" w:lineRule="auto"/>
        <w:jc w:val="both"/>
        <w:rPr>
          <w:sz w:val="10"/>
          <w:szCs w:val="10"/>
          <w:u w:val="single"/>
          <w:lang w:val="fr-FR"/>
        </w:rPr>
      </w:pPr>
    </w:p>
    <w:p w14:paraId="3E0990B6" w14:textId="77777777" w:rsidR="00545725" w:rsidRDefault="00C64E3D" w:rsidP="00545725">
      <w:pPr>
        <w:spacing w:after="0" w:line="240" w:lineRule="auto"/>
        <w:jc w:val="both"/>
        <w:rPr>
          <w:lang w:val="fr-FR"/>
        </w:rPr>
      </w:pPr>
      <w:r>
        <w:rPr>
          <w:lang w:val="fr-FR"/>
        </w:rPr>
        <w:t xml:space="preserve">Dans le cadre du suivi de ses projets logiciels (qualifié de TMA, Tierce Maintenance Applicative), </w:t>
      </w:r>
      <w:proofErr w:type="spellStart"/>
      <w:r>
        <w:rPr>
          <w:lang w:val="fr-FR"/>
        </w:rPr>
        <w:t>certain-es</w:t>
      </w:r>
      <w:proofErr w:type="spellEnd"/>
      <w:r>
        <w:rPr>
          <w:lang w:val="fr-FR"/>
        </w:rPr>
        <w:t xml:space="preserve"> sociétés de services informatiques (SSII ou ESN) adopte</w:t>
      </w:r>
      <w:r w:rsidR="00AF7F20">
        <w:rPr>
          <w:lang w:val="fr-FR"/>
        </w:rPr>
        <w:t>nt</w:t>
      </w:r>
      <w:r>
        <w:rPr>
          <w:lang w:val="fr-FR"/>
        </w:rPr>
        <w:t xml:space="preserve"> une méthodologie qualifiée de gestion de ticket</w:t>
      </w:r>
      <w:r w:rsidR="000B4ECD">
        <w:rPr>
          <w:lang w:val="fr-FR"/>
        </w:rPr>
        <w:t>s</w:t>
      </w:r>
      <w:r>
        <w:rPr>
          <w:lang w:val="fr-FR"/>
        </w:rPr>
        <w:t>. Le processus adopté peut ressembler à celui-ci :</w:t>
      </w:r>
    </w:p>
    <w:p w14:paraId="10016193" w14:textId="77777777" w:rsidR="00C64E3D" w:rsidRDefault="0068281C" w:rsidP="00545725">
      <w:pPr>
        <w:spacing w:after="0" w:line="240" w:lineRule="auto"/>
        <w:jc w:val="both"/>
        <w:rPr>
          <w:lang w:val="fr-FR"/>
        </w:rPr>
      </w:pPr>
      <w:r>
        <w:rPr>
          <w:b/>
          <w:lang w:val="fr-FR"/>
        </w:rPr>
        <w:t>a</w:t>
      </w:r>
      <w:r w:rsidR="00557311" w:rsidRPr="00557311">
        <w:rPr>
          <w:b/>
          <w:lang w:val="fr-FR"/>
        </w:rPr>
        <w:t>.</w:t>
      </w:r>
      <w:r w:rsidR="00C64E3D">
        <w:rPr>
          <w:lang w:val="fr-FR"/>
        </w:rPr>
        <w:t xml:space="preserve"> </w:t>
      </w:r>
      <w:r w:rsidR="00557311">
        <w:rPr>
          <w:lang w:val="fr-FR"/>
        </w:rPr>
        <w:t>L</w:t>
      </w:r>
      <w:r w:rsidR="00C64E3D">
        <w:rPr>
          <w:lang w:val="fr-FR"/>
        </w:rPr>
        <w:t>e « métier », à savoir les utilisateurs finaux du logiciel, font remonter leur</w:t>
      </w:r>
      <w:r w:rsidR="00557311">
        <w:rPr>
          <w:lang w:val="fr-FR"/>
        </w:rPr>
        <w:t>s</w:t>
      </w:r>
      <w:r w:rsidR="00C64E3D">
        <w:rPr>
          <w:lang w:val="fr-FR"/>
        </w:rPr>
        <w:t xml:space="preserve"> demande</w:t>
      </w:r>
      <w:r w:rsidR="00557311">
        <w:rPr>
          <w:lang w:val="fr-FR"/>
        </w:rPr>
        <w:t>s</w:t>
      </w:r>
      <w:r w:rsidR="00C64E3D">
        <w:rPr>
          <w:lang w:val="fr-FR"/>
        </w:rPr>
        <w:t xml:space="preserve"> à un </w:t>
      </w:r>
      <w:r w:rsidR="00846418">
        <w:rPr>
          <w:lang w:val="fr-FR"/>
        </w:rPr>
        <w:t>référent</w:t>
      </w:r>
      <w:r w:rsidR="00C64E3D">
        <w:rPr>
          <w:lang w:val="fr-FR"/>
        </w:rPr>
        <w:t xml:space="preserve"> projet (faisant lui-même partie du « métier »)</w:t>
      </w:r>
      <w:r w:rsidR="00557311">
        <w:rPr>
          <w:lang w:val="fr-FR"/>
        </w:rPr>
        <w:t>.</w:t>
      </w:r>
      <w:r w:rsidR="00C64E3D">
        <w:rPr>
          <w:lang w:val="fr-FR"/>
        </w:rPr>
        <w:t xml:space="preserve"> </w:t>
      </w:r>
      <w:r w:rsidR="00557311">
        <w:rPr>
          <w:lang w:val="fr-FR"/>
        </w:rPr>
        <w:t>L</w:t>
      </w:r>
      <w:r w:rsidR="00C64E3D">
        <w:rPr>
          <w:lang w:val="fr-FR"/>
        </w:rPr>
        <w:t>es demandes peuvent être : des anomalies signalées ou des demandes d’évolutions ;</w:t>
      </w:r>
    </w:p>
    <w:p w14:paraId="2008F482" w14:textId="77777777" w:rsidR="00C64E3D" w:rsidRDefault="0068281C" w:rsidP="00545725">
      <w:pPr>
        <w:spacing w:after="0" w:line="240" w:lineRule="auto"/>
        <w:jc w:val="both"/>
        <w:rPr>
          <w:lang w:val="fr-FR"/>
        </w:rPr>
      </w:pPr>
      <w:r>
        <w:rPr>
          <w:b/>
          <w:lang w:val="fr-FR"/>
        </w:rPr>
        <w:t>b</w:t>
      </w:r>
      <w:r w:rsidR="00557311" w:rsidRPr="00557311">
        <w:rPr>
          <w:b/>
          <w:lang w:val="fr-FR"/>
        </w:rPr>
        <w:t>.</w:t>
      </w:r>
      <w:r w:rsidR="00C64E3D">
        <w:rPr>
          <w:lang w:val="fr-FR"/>
        </w:rPr>
        <w:t xml:space="preserve"> </w:t>
      </w:r>
      <w:r w:rsidR="00557311">
        <w:rPr>
          <w:lang w:val="fr-FR"/>
        </w:rPr>
        <w:t>L</w:t>
      </w:r>
      <w:r w:rsidR="00C64E3D">
        <w:rPr>
          <w:lang w:val="fr-FR"/>
        </w:rPr>
        <w:t xml:space="preserve">e </w:t>
      </w:r>
      <w:r w:rsidR="00B338DB">
        <w:rPr>
          <w:lang w:val="fr-FR"/>
        </w:rPr>
        <w:t>référent</w:t>
      </w:r>
      <w:r w:rsidR="00C64E3D">
        <w:rPr>
          <w:lang w:val="fr-FR"/>
        </w:rPr>
        <w:t xml:space="preserve"> analyse les demandes. Si une demande est pertinente, il ouvre un ticket auprès de la SSII</w:t>
      </w:r>
      <w:r w:rsidR="00557311">
        <w:rPr>
          <w:lang w:val="fr-FR"/>
        </w:rPr>
        <w:t>.</w:t>
      </w:r>
      <w:r w:rsidR="00C64E3D">
        <w:rPr>
          <w:lang w:val="fr-FR"/>
        </w:rPr>
        <w:t xml:space="preserve"> </w:t>
      </w:r>
      <w:r w:rsidR="001C4CFC">
        <w:rPr>
          <w:lang w:val="fr-FR"/>
        </w:rPr>
        <w:t>L</w:t>
      </w:r>
      <w:r w:rsidR="00C64E3D">
        <w:rPr>
          <w:lang w:val="fr-FR"/>
        </w:rPr>
        <w:t>e ticket porte ainsi sur une demande de résolution d’anomalie (ANO) ou sur une évolution (DDE) ;</w:t>
      </w:r>
    </w:p>
    <w:p w14:paraId="1298EA3C" w14:textId="77777777" w:rsidR="00C64E3D" w:rsidRDefault="0068281C" w:rsidP="00545725">
      <w:pPr>
        <w:spacing w:after="0" w:line="240" w:lineRule="auto"/>
        <w:jc w:val="both"/>
        <w:rPr>
          <w:lang w:val="fr-FR"/>
        </w:rPr>
      </w:pPr>
      <w:r>
        <w:rPr>
          <w:b/>
          <w:lang w:val="fr-FR"/>
        </w:rPr>
        <w:t>c</w:t>
      </w:r>
      <w:r w:rsidR="00557311" w:rsidRPr="00557311">
        <w:rPr>
          <w:b/>
          <w:lang w:val="fr-FR"/>
        </w:rPr>
        <w:t>.</w:t>
      </w:r>
      <w:r w:rsidR="00C64E3D">
        <w:rPr>
          <w:lang w:val="fr-FR"/>
        </w:rPr>
        <w:t xml:space="preserve"> </w:t>
      </w:r>
      <w:r w:rsidR="001C4CFC">
        <w:rPr>
          <w:lang w:val="fr-FR"/>
        </w:rPr>
        <w:t>L</w:t>
      </w:r>
      <w:r w:rsidR="00C64E3D">
        <w:rPr>
          <w:lang w:val="fr-FR"/>
        </w:rPr>
        <w:t>a SSII (par l’intermédiaire de l’un de ses analystes fonctionnels),</w:t>
      </w:r>
      <w:r w:rsidR="00A73587">
        <w:rPr>
          <w:lang w:val="fr-FR"/>
        </w:rPr>
        <w:t xml:space="preserve"> reçoit le ticket, le consulte et</w:t>
      </w:r>
      <w:r w:rsidR="00C64E3D">
        <w:rPr>
          <w:lang w:val="fr-FR"/>
        </w:rPr>
        <w:t xml:space="preserve"> collecte</w:t>
      </w:r>
      <w:r w:rsidR="00A73587">
        <w:rPr>
          <w:lang w:val="fr-FR"/>
        </w:rPr>
        <w:t xml:space="preserve"> éventuellement</w:t>
      </w:r>
      <w:r w:rsidR="00C64E3D">
        <w:rPr>
          <w:lang w:val="fr-FR"/>
        </w:rPr>
        <w:t xml:space="preserve"> le besoin</w:t>
      </w:r>
      <w:r w:rsidR="00A73587">
        <w:rPr>
          <w:lang w:val="fr-FR"/>
        </w:rPr>
        <w:t xml:space="preserve"> si le ticket est incomplet</w:t>
      </w:r>
      <w:r w:rsidR="00C64E3D">
        <w:rPr>
          <w:lang w:val="fr-FR"/>
        </w:rPr>
        <w:t> ;</w:t>
      </w:r>
    </w:p>
    <w:p w14:paraId="0F5EAC75" w14:textId="77777777" w:rsidR="00C64E3D" w:rsidRDefault="0068281C" w:rsidP="00545725">
      <w:pPr>
        <w:spacing w:after="0" w:line="240" w:lineRule="auto"/>
        <w:jc w:val="both"/>
        <w:rPr>
          <w:lang w:val="fr-FR"/>
        </w:rPr>
      </w:pPr>
      <w:r>
        <w:rPr>
          <w:b/>
          <w:lang w:val="fr-FR"/>
        </w:rPr>
        <w:t>d</w:t>
      </w:r>
      <w:r w:rsidR="00557311" w:rsidRPr="00557311">
        <w:rPr>
          <w:b/>
          <w:lang w:val="fr-FR"/>
        </w:rPr>
        <w:t>.</w:t>
      </w:r>
      <w:r w:rsidR="00C64E3D">
        <w:rPr>
          <w:lang w:val="fr-FR"/>
        </w:rPr>
        <w:t xml:space="preserve"> </w:t>
      </w:r>
      <w:r w:rsidR="001C4CFC">
        <w:rPr>
          <w:lang w:val="fr-FR"/>
        </w:rPr>
        <w:t>L</w:t>
      </w:r>
      <w:r w:rsidR="00C64E3D">
        <w:rPr>
          <w:lang w:val="fr-FR"/>
        </w:rPr>
        <w:t>e ticket est alors transmis au(x) développeur(x) qui procède</w:t>
      </w:r>
      <w:r w:rsidR="001C4CFC">
        <w:rPr>
          <w:lang w:val="fr-FR"/>
        </w:rPr>
        <w:t>(nt)</w:t>
      </w:r>
      <w:r w:rsidR="00C64E3D">
        <w:rPr>
          <w:lang w:val="fr-FR"/>
        </w:rPr>
        <w:t xml:space="preserve"> au développement de l’évolution</w:t>
      </w:r>
      <w:r w:rsidR="00254612">
        <w:rPr>
          <w:lang w:val="fr-FR"/>
        </w:rPr>
        <w:t xml:space="preserve"> ou la correction de l’anomalie</w:t>
      </w:r>
      <w:r w:rsidR="00C64E3D">
        <w:rPr>
          <w:lang w:val="fr-FR"/>
        </w:rPr>
        <w:t> ;</w:t>
      </w:r>
    </w:p>
    <w:p w14:paraId="3E0AC1DF" w14:textId="77777777" w:rsidR="00C64E3D" w:rsidRDefault="0068281C" w:rsidP="00545725">
      <w:pPr>
        <w:spacing w:after="0" w:line="240" w:lineRule="auto"/>
        <w:jc w:val="both"/>
        <w:rPr>
          <w:lang w:val="fr-FR"/>
        </w:rPr>
      </w:pPr>
      <w:r>
        <w:rPr>
          <w:b/>
          <w:lang w:val="fr-FR"/>
        </w:rPr>
        <w:t>e</w:t>
      </w:r>
      <w:r w:rsidR="00557311" w:rsidRPr="00557311">
        <w:rPr>
          <w:b/>
          <w:lang w:val="fr-FR"/>
        </w:rPr>
        <w:t>.</w:t>
      </w:r>
      <w:r w:rsidR="00C64E3D">
        <w:rPr>
          <w:lang w:val="fr-FR"/>
        </w:rPr>
        <w:t xml:space="preserve"> </w:t>
      </w:r>
      <w:r w:rsidR="00557311">
        <w:rPr>
          <w:lang w:val="fr-FR"/>
        </w:rPr>
        <w:t>U</w:t>
      </w:r>
      <w:r w:rsidR="00C64E3D">
        <w:rPr>
          <w:lang w:val="fr-FR"/>
        </w:rPr>
        <w:t>ne fois l’évolution développée</w:t>
      </w:r>
      <w:r w:rsidR="00DF54AF">
        <w:rPr>
          <w:lang w:val="fr-FR"/>
        </w:rPr>
        <w:t xml:space="preserve"> ou l’anomalie corrigée</w:t>
      </w:r>
      <w:r w:rsidR="00C64E3D">
        <w:rPr>
          <w:lang w:val="fr-FR"/>
        </w:rPr>
        <w:t>, le ticket est transmis à la recette (aux testeurs) qui teste la conformité de l’évolution au regard du besoin identifié ;</w:t>
      </w:r>
    </w:p>
    <w:p w14:paraId="3DBC58C9" w14:textId="77777777" w:rsidR="00C64E3D" w:rsidRDefault="0068281C" w:rsidP="00545725">
      <w:pPr>
        <w:spacing w:after="0" w:line="240" w:lineRule="auto"/>
        <w:jc w:val="both"/>
        <w:rPr>
          <w:lang w:val="fr-FR"/>
        </w:rPr>
      </w:pPr>
      <w:r>
        <w:rPr>
          <w:b/>
          <w:lang w:val="fr-FR"/>
        </w:rPr>
        <w:t>f</w:t>
      </w:r>
      <w:r w:rsidR="00557311" w:rsidRPr="00557311">
        <w:rPr>
          <w:b/>
          <w:lang w:val="fr-FR"/>
        </w:rPr>
        <w:t>.</w:t>
      </w:r>
      <w:r w:rsidR="001B733B">
        <w:rPr>
          <w:lang w:val="fr-FR"/>
        </w:rPr>
        <w:t xml:space="preserve"> </w:t>
      </w:r>
      <w:r w:rsidR="00557311">
        <w:rPr>
          <w:lang w:val="fr-FR"/>
        </w:rPr>
        <w:t>S</w:t>
      </w:r>
      <w:r w:rsidR="001B733B">
        <w:rPr>
          <w:lang w:val="fr-FR"/>
        </w:rPr>
        <w:t>i l’évolution n’est pas conforme, elle est renvoyé</w:t>
      </w:r>
      <w:bookmarkStart w:id="0" w:name="_GoBack"/>
      <w:bookmarkEnd w:id="0"/>
      <w:r w:rsidR="001B733B">
        <w:rPr>
          <w:lang w:val="fr-FR"/>
        </w:rPr>
        <w:t>e au développeur, et ainsi de suite ;</w:t>
      </w:r>
    </w:p>
    <w:p w14:paraId="7DA6E983" w14:textId="77777777" w:rsidR="001B733B" w:rsidRDefault="0068281C" w:rsidP="00545725">
      <w:pPr>
        <w:spacing w:after="0" w:line="240" w:lineRule="auto"/>
        <w:jc w:val="both"/>
        <w:rPr>
          <w:lang w:val="fr-FR"/>
        </w:rPr>
      </w:pPr>
      <w:r>
        <w:rPr>
          <w:b/>
          <w:lang w:val="fr-FR"/>
        </w:rPr>
        <w:t>g</w:t>
      </w:r>
      <w:r w:rsidR="00557311" w:rsidRPr="00557311">
        <w:rPr>
          <w:b/>
          <w:lang w:val="fr-FR"/>
        </w:rPr>
        <w:t>.</w:t>
      </w:r>
      <w:r w:rsidR="001B733B">
        <w:rPr>
          <w:lang w:val="fr-FR"/>
        </w:rPr>
        <w:t xml:space="preserve"> </w:t>
      </w:r>
      <w:r w:rsidR="00557311">
        <w:rPr>
          <w:lang w:val="fr-FR"/>
        </w:rPr>
        <w:t>S</w:t>
      </w:r>
      <w:r w:rsidR="001B733B">
        <w:rPr>
          <w:lang w:val="fr-FR"/>
        </w:rPr>
        <w:t>i l’évolution est conforme, elle est livrée au « métier » et le ticket est fermé ;</w:t>
      </w:r>
    </w:p>
    <w:p w14:paraId="07594645" w14:textId="77777777" w:rsidR="001B733B" w:rsidRDefault="0068281C" w:rsidP="00545725">
      <w:pPr>
        <w:spacing w:after="0" w:line="240" w:lineRule="auto"/>
        <w:jc w:val="both"/>
        <w:rPr>
          <w:lang w:val="fr-FR"/>
        </w:rPr>
      </w:pPr>
      <w:r>
        <w:rPr>
          <w:b/>
          <w:lang w:val="fr-FR"/>
        </w:rPr>
        <w:t>h</w:t>
      </w:r>
      <w:r w:rsidR="00557311" w:rsidRPr="00557311">
        <w:rPr>
          <w:b/>
          <w:lang w:val="fr-FR"/>
        </w:rPr>
        <w:t>.</w:t>
      </w:r>
      <w:r w:rsidR="001B733B">
        <w:rPr>
          <w:lang w:val="fr-FR"/>
        </w:rPr>
        <w:t xml:space="preserve"> </w:t>
      </w:r>
      <w:r w:rsidR="00557311">
        <w:rPr>
          <w:lang w:val="fr-FR"/>
        </w:rPr>
        <w:t>S</w:t>
      </w:r>
      <w:r w:rsidR="001B733B">
        <w:rPr>
          <w:lang w:val="fr-FR"/>
        </w:rPr>
        <w:t>i le métier s’aperçoit d’une non-conformité,</w:t>
      </w:r>
      <w:r w:rsidR="00A67113">
        <w:rPr>
          <w:lang w:val="fr-FR"/>
        </w:rPr>
        <w:t xml:space="preserve"> le ticket est rouvert, consulté par l’analyste fonctionnel et immédiatement transmis au développeur.</w:t>
      </w:r>
    </w:p>
    <w:p w14:paraId="06E98C54" w14:textId="77777777" w:rsidR="0068281C" w:rsidRDefault="0068281C" w:rsidP="00545725">
      <w:pPr>
        <w:spacing w:after="0" w:line="240" w:lineRule="auto"/>
        <w:jc w:val="both"/>
        <w:rPr>
          <w:lang w:val="fr-FR"/>
        </w:rPr>
      </w:pPr>
    </w:p>
    <w:p w14:paraId="48B91C07" w14:textId="77777777" w:rsidR="0068281C" w:rsidRDefault="0068281C" w:rsidP="00545725">
      <w:pPr>
        <w:spacing w:after="0" w:line="240" w:lineRule="auto"/>
        <w:jc w:val="both"/>
        <w:rPr>
          <w:lang w:val="fr-FR"/>
        </w:rPr>
      </w:pPr>
      <w:r w:rsidRPr="00F550F6">
        <w:rPr>
          <w:u w:val="single"/>
          <w:lang w:val="fr-FR"/>
        </w:rPr>
        <w:t>Question</w:t>
      </w:r>
      <w:r w:rsidR="00F550F6" w:rsidRPr="00F550F6">
        <w:rPr>
          <w:u w:val="single"/>
          <w:lang w:val="fr-FR"/>
        </w:rPr>
        <w:t>s</w:t>
      </w:r>
      <w:r w:rsidR="00F550F6">
        <w:rPr>
          <w:lang w:val="fr-FR"/>
        </w:rPr>
        <w:t> :</w:t>
      </w:r>
    </w:p>
    <w:p w14:paraId="00750426" w14:textId="77777777" w:rsidR="00131044" w:rsidRPr="00BC5C9E" w:rsidRDefault="00131044" w:rsidP="00545725">
      <w:pPr>
        <w:spacing w:after="0" w:line="240" w:lineRule="auto"/>
        <w:jc w:val="both"/>
        <w:rPr>
          <w:sz w:val="10"/>
          <w:szCs w:val="10"/>
          <w:lang w:val="fr-FR"/>
        </w:rPr>
      </w:pPr>
    </w:p>
    <w:p w14:paraId="242CE3D9" w14:textId="77777777" w:rsidR="007D5C53" w:rsidRDefault="00F550F6" w:rsidP="00545725">
      <w:pPr>
        <w:pStyle w:val="Paragraphedeliste"/>
        <w:numPr>
          <w:ilvl w:val="1"/>
          <w:numId w:val="4"/>
        </w:numPr>
        <w:spacing w:after="0" w:line="240" w:lineRule="auto"/>
        <w:ind w:left="426"/>
        <w:jc w:val="both"/>
        <w:rPr>
          <w:lang w:val="fr-FR"/>
        </w:rPr>
      </w:pPr>
      <w:r w:rsidRPr="007D5C53">
        <w:rPr>
          <w:lang w:val="fr-FR"/>
        </w:rPr>
        <w:t>Quels sont les acteurs internes ? Quels sont les acteurs externes ?</w:t>
      </w:r>
    </w:p>
    <w:p w14:paraId="692DBE98" w14:textId="77777777" w:rsidR="000D785D" w:rsidRDefault="00F550F6" w:rsidP="00545725">
      <w:pPr>
        <w:pStyle w:val="Paragraphedeliste"/>
        <w:numPr>
          <w:ilvl w:val="1"/>
          <w:numId w:val="4"/>
        </w:numPr>
        <w:spacing w:after="0" w:line="240" w:lineRule="auto"/>
        <w:ind w:left="426"/>
        <w:jc w:val="both"/>
        <w:rPr>
          <w:lang w:val="fr-FR"/>
        </w:rPr>
      </w:pPr>
      <w:r w:rsidRPr="007D5C53">
        <w:rPr>
          <w:lang w:val="fr-FR"/>
        </w:rPr>
        <w:t>Rédiger le schéma événements-résultats décrivant ce processus.</w:t>
      </w:r>
    </w:p>
    <w:p w14:paraId="1AF5AC7E" w14:textId="77777777" w:rsidR="000D785D" w:rsidRDefault="00F550F6" w:rsidP="00545725">
      <w:pPr>
        <w:pStyle w:val="Paragraphedeliste"/>
        <w:numPr>
          <w:ilvl w:val="1"/>
          <w:numId w:val="4"/>
        </w:numPr>
        <w:spacing w:after="0" w:line="240" w:lineRule="auto"/>
        <w:ind w:left="426"/>
        <w:jc w:val="both"/>
        <w:rPr>
          <w:lang w:val="fr-FR"/>
        </w:rPr>
      </w:pPr>
      <w:r w:rsidRPr="000D785D">
        <w:rPr>
          <w:lang w:val="fr-FR"/>
        </w:rPr>
        <w:t>Rédiger le logigramme décrivant ce processus.</w:t>
      </w:r>
    </w:p>
    <w:p w14:paraId="5DE722B5" w14:textId="77777777" w:rsidR="00655AF2" w:rsidRPr="000D785D" w:rsidRDefault="00655AF2" w:rsidP="00545725">
      <w:pPr>
        <w:pStyle w:val="Paragraphedeliste"/>
        <w:numPr>
          <w:ilvl w:val="1"/>
          <w:numId w:val="4"/>
        </w:numPr>
        <w:spacing w:after="0" w:line="240" w:lineRule="auto"/>
        <w:ind w:left="426"/>
        <w:jc w:val="both"/>
        <w:rPr>
          <w:lang w:val="fr-FR"/>
        </w:rPr>
      </w:pPr>
      <w:r w:rsidRPr="000D785D">
        <w:rPr>
          <w:lang w:val="fr-FR"/>
        </w:rPr>
        <w:t>Proposer un mode de facturation de cette prestation de TMA.</w:t>
      </w:r>
      <w:r w:rsidR="004F28FD" w:rsidRPr="000D785D">
        <w:rPr>
          <w:lang w:val="fr-FR"/>
        </w:rPr>
        <w:t xml:space="preserve"> Justifier vos choix.</w:t>
      </w:r>
    </w:p>
    <w:p w14:paraId="072B57CB" w14:textId="77777777" w:rsidR="00F550F6" w:rsidRDefault="00F550F6" w:rsidP="00545725">
      <w:pPr>
        <w:spacing w:after="0" w:line="240" w:lineRule="auto"/>
        <w:jc w:val="both"/>
        <w:rPr>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655AF2" w:rsidRPr="00A67541" w14:paraId="5B84D274" w14:textId="77777777" w:rsidTr="00971C58">
        <w:tc>
          <w:tcPr>
            <w:tcW w:w="9438" w:type="dxa"/>
            <w:shd w:val="clear" w:color="auto" w:fill="EAF1DD" w:themeFill="accent3" w:themeFillTint="33"/>
          </w:tcPr>
          <w:p w14:paraId="24D3B8A6" w14:textId="77777777" w:rsidR="00655AF2" w:rsidRPr="005D3FCF" w:rsidRDefault="00655AF2" w:rsidP="00971C58">
            <w:pPr>
              <w:jc w:val="both"/>
              <w:rPr>
                <w:sz w:val="5"/>
                <w:szCs w:val="5"/>
                <w:lang w:val="fr-FR"/>
              </w:rPr>
            </w:pPr>
          </w:p>
          <w:p w14:paraId="695F9118" w14:textId="77777777" w:rsidR="00655AF2" w:rsidRPr="00787344" w:rsidRDefault="00655AF2" w:rsidP="00971C58">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 2</w:t>
            </w:r>
            <w:r w:rsidRPr="00787344">
              <w:rPr>
                <w:rFonts w:cstheme="minorHAnsi"/>
                <w:b/>
                <w:color w:val="4F6228" w:themeColor="accent3" w:themeShade="80"/>
                <w:sz w:val="26"/>
                <w:szCs w:val="26"/>
                <w:lang w:val="fr-FR"/>
              </w:rPr>
              <w:t xml:space="preserve"> : </w:t>
            </w:r>
            <w:r w:rsidR="009B6448">
              <w:rPr>
                <w:rFonts w:cstheme="minorHAnsi"/>
                <w:color w:val="4F6228" w:themeColor="accent3" w:themeShade="80"/>
                <w:sz w:val="26"/>
                <w:szCs w:val="26"/>
                <w:lang w:val="fr-FR"/>
              </w:rPr>
              <w:t>planifier un projet</w:t>
            </w:r>
          </w:p>
          <w:p w14:paraId="124E28ED" w14:textId="77777777" w:rsidR="00655AF2" w:rsidRPr="005D3FCF" w:rsidRDefault="00655AF2" w:rsidP="00971C58">
            <w:pPr>
              <w:jc w:val="both"/>
              <w:rPr>
                <w:sz w:val="5"/>
                <w:szCs w:val="5"/>
                <w:lang w:val="fr-FR"/>
              </w:rPr>
            </w:pPr>
            <w:r w:rsidRPr="005D3FCF">
              <w:rPr>
                <w:sz w:val="5"/>
                <w:szCs w:val="5"/>
                <w:lang w:val="fr-FR"/>
              </w:rPr>
              <w:t xml:space="preserve"> </w:t>
            </w:r>
          </w:p>
        </w:tc>
      </w:tr>
    </w:tbl>
    <w:p w14:paraId="118A9B7D" w14:textId="77777777" w:rsidR="00655AF2" w:rsidRDefault="00655AF2" w:rsidP="00655AF2">
      <w:pPr>
        <w:spacing w:after="0" w:line="240" w:lineRule="auto"/>
        <w:jc w:val="both"/>
        <w:rPr>
          <w:u w:val="single"/>
          <w:lang w:val="fr-FR"/>
        </w:rPr>
      </w:pPr>
    </w:p>
    <w:p w14:paraId="0D7BBABE" w14:textId="77777777" w:rsidR="00BE7ADB" w:rsidRDefault="00BE7ADB" w:rsidP="00655AF2">
      <w:pPr>
        <w:spacing w:after="0" w:line="240" w:lineRule="auto"/>
        <w:jc w:val="both"/>
        <w:rPr>
          <w:lang w:val="fr-FR"/>
        </w:rPr>
      </w:pPr>
      <w:r w:rsidRPr="00BE7ADB">
        <w:rPr>
          <w:u w:val="single"/>
          <w:lang w:val="fr-FR"/>
        </w:rPr>
        <w:t>Sujet</w:t>
      </w:r>
      <w:r>
        <w:rPr>
          <w:lang w:val="fr-FR"/>
        </w:rPr>
        <w:t> :</w:t>
      </w:r>
    </w:p>
    <w:p w14:paraId="5EB7C491" w14:textId="77777777" w:rsidR="00BE7ADB" w:rsidRPr="00BC5C9E" w:rsidRDefault="00BE7ADB" w:rsidP="00655AF2">
      <w:pPr>
        <w:spacing w:after="0" w:line="240" w:lineRule="auto"/>
        <w:jc w:val="both"/>
        <w:rPr>
          <w:sz w:val="10"/>
          <w:szCs w:val="10"/>
          <w:lang w:val="fr-FR"/>
        </w:rPr>
      </w:pPr>
    </w:p>
    <w:p w14:paraId="4AFCDBB2" w14:textId="77777777" w:rsidR="00BE7ADB" w:rsidRDefault="00BE7ADB" w:rsidP="00655AF2">
      <w:pPr>
        <w:spacing w:after="0" w:line="240" w:lineRule="auto"/>
        <w:jc w:val="both"/>
        <w:rPr>
          <w:lang w:val="fr-FR"/>
        </w:rPr>
      </w:pPr>
      <w:r w:rsidRPr="00BE7ADB">
        <w:rPr>
          <w:lang w:val="fr-FR"/>
        </w:rPr>
        <w:t>M.</w:t>
      </w:r>
      <w:r w:rsidR="0024649D">
        <w:rPr>
          <w:lang w:val="fr-FR"/>
        </w:rPr>
        <w:t xml:space="preserve"> </w:t>
      </w:r>
      <w:r w:rsidR="00594AD8">
        <w:rPr>
          <w:lang w:val="fr-FR"/>
        </w:rPr>
        <w:t>Lefranc, responsable des</w:t>
      </w:r>
      <w:r w:rsidRPr="00BE7ADB">
        <w:rPr>
          <w:lang w:val="fr-FR"/>
        </w:rPr>
        <w:t xml:space="preserve"> relations publiques du groupe, a eu l’accord des bénévoles de l’association pour préparer son projet de réorganisation des visites des malades. Il cherche maintenant à visualiser l’ensemble des tâches à accomplir, à les classer chronologiquement afin de déterminer si certaines sont des tâches critiques, c'est-à-dire des tâches sur lesquelles il ne doit pas perdre de temps. Il cherche aussi à définir précisément les contraintes liées au projet.</w:t>
      </w:r>
    </w:p>
    <w:p w14:paraId="61852084" w14:textId="77777777" w:rsidR="000C16A2" w:rsidRDefault="000C16A2" w:rsidP="00655AF2">
      <w:pPr>
        <w:spacing w:after="0" w:line="240" w:lineRule="auto"/>
        <w:jc w:val="both"/>
        <w:rPr>
          <w:u w:val="single"/>
          <w:lang w:val="fr-FR"/>
        </w:rPr>
      </w:pPr>
    </w:p>
    <w:p w14:paraId="4B3D5486" w14:textId="77777777" w:rsidR="00655AF2" w:rsidRDefault="00655AF2" w:rsidP="00655AF2">
      <w:pPr>
        <w:spacing w:after="0" w:line="240" w:lineRule="auto"/>
        <w:jc w:val="both"/>
        <w:rPr>
          <w:lang w:val="fr-FR"/>
        </w:rPr>
      </w:pPr>
      <w:r w:rsidRPr="00F550F6">
        <w:rPr>
          <w:u w:val="single"/>
          <w:lang w:val="fr-FR"/>
        </w:rPr>
        <w:t>Questions</w:t>
      </w:r>
      <w:r>
        <w:rPr>
          <w:lang w:val="fr-FR"/>
        </w:rPr>
        <w:t> :</w:t>
      </w:r>
    </w:p>
    <w:p w14:paraId="0AE07A17" w14:textId="77777777" w:rsidR="00D22775" w:rsidRPr="00BC5C9E" w:rsidRDefault="00D22775" w:rsidP="00655AF2">
      <w:pPr>
        <w:spacing w:after="0" w:line="240" w:lineRule="auto"/>
        <w:jc w:val="both"/>
        <w:rPr>
          <w:sz w:val="10"/>
          <w:szCs w:val="10"/>
          <w:lang w:val="fr-FR"/>
        </w:rPr>
      </w:pPr>
    </w:p>
    <w:p w14:paraId="60B87CED" w14:textId="77777777" w:rsidR="000D785D" w:rsidRDefault="00CF4F18" w:rsidP="00CF4F18">
      <w:pPr>
        <w:pStyle w:val="Paragraphedeliste"/>
        <w:numPr>
          <w:ilvl w:val="1"/>
          <w:numId w:val="8"/>
        </w:numPr>
        <w:spacing w:after="0" w:line="240" w:lineRule="auto"/>
        <w:ind w:left="426" w:hanging="426"/>
        <w:jc w:val="both"/>
        <w:rPr>
          <w:lang w:val="fr-FR"/>
        </w:rPr>
      </w:pPr>
      <w:r w:rsidRPr="000D785D">
        <w:rPr>
          <w:lang w:val="fr-FR"/>
        </w:rPr>
        <w:t>A partir de l’annexe A, classe</w:t>
      </w:r>
      <w:r w:rsidR="000F1D3A" w:rsidRPr="000D785D">
        <w:rPr>
          <w:lang w:val="fr-FR"/>
        </w:rPr>
        <w:t>r</w:t>
      </w:r>
      <w:r w:rsidRPr="000D785D">
        <w:rPr>
          <w:lang w:val="fr-FR"/>
        </w:rPr>
        <w:t xml:space="preserve"> chronologiquement les étapes.</w:t>
      </w:r>
    </w:p>
    <w:p w14:paraId="209D6F42" w14:textId="77777777" w:rsidR="000D785D" w:rsidRDefault="00CF4F18" w:rsidP="00CF4F18">
      <w:pPr>
        <w:pStyle w:val="Paragraphedeliste"/>
        <w:numPr>
          <w:ilvl w:val="1"/>
          <w:numId w:val="8"/>
        </w:numPr>
        <w:spacing w:after="0" w:line="240" w:lineRule="auto"/>
        <w:ind w:left="426" w:hanging="426"/>
        <w:jc w:val="both"/>
        <w:rPr>
          <w:lang w:val="fr-FR"/>
        </w:rPr>
      </w:pPr>
      <w:r w:rsidRPr="000D785D">
        <w:rPr>
          <w:lang w:val="fr-FR"/>
        </w:rPr>
        <w:lastRenderedPageBreak/>
        <w:t>Quelle est la durée minimale pour mettre en place ce projet (en demi-journées). Identifie</w:t>
      </w:r>
      <w:r w:rsidR="000F1D3A" w:rsidRPr="000D785D">
        <w:rPr>
          <w:lang w:val="fr-FR"/>
        </w:rPr>
        <w:t>r</w:t>
      </w:r>
      <w:r w:rsidRPr="000D785D">
        <w:rPr>
          <w:lang w:val="fr-FR"/>
        </w:rPr>
        <w:t xml:space="preserve"> les tâches critiques. Quelles conséquences en tirez-vous ?</w:t>
      </w:r>
    </w:p>
    <w:p w14:paraId="52C204AD" w14:textId="77777777" w:rsidR="000D785D" w:rsidRDefault="00CF4F18" w:rsidP="00CF4F18">
      <w:pPr>
        <w:pStyle w:val="Paragraphedeliste"/>
        <w:numPr>
          <w:ilvl w:val="1"/>
          <w:numId w:val="8"/>
        </w:numPr>
        <w:spacing w:after="0" w:line="240" w:lineRule="auto"/>
        <w:ind w:left="426" w:hanging="426"/>
        <w:jc w:val="both"/>
        <w:rPr>
          <w:lang w:val="fr-FR"/>
        </w:rPr>
      </w:pPr>
      <w:r w:rsidRPr="000D785D">
        <w:rPr>
          <w:lang w:val="fr-FR"/>
        </w:rPr>
        <w:t xml:space="preserve">M. Lefranc ne connait pas le logiciel </w:t>
      </w:r>
      <w:proofErr w:type="spellStart"/>
      <w:r w:rsidRPr="000D785D">
        <w:rPr>
          <w:lang w:val="fr-FR"/>
        </w:rPr>
        <w:t>GanttProject</w:t>
      </w:r>
      <w:proofErr w:type="spellEnd"/>
      <w:r w:rsidRPr="000D785D">
        <w:rPr>
          <w:lang w:val="fr-FR"/>
        </w:rPr>
        <w:t>. Il vous demande de lui adresser une note</w:t>
      </w:r>
      <w:r w:rsidR="00236B9A" w:rsidRPr="000D785D">
        <w:rPr>
          <w:lang w:val="fr-FR"/>
        </w:rPr>
        <w:t xml:space="preserve"> d’information</w:t>
      </w:r>
      <w:r w:rsidRPr="000D785D">
        <w:rPr>
          <w:lang w:val="fr-FR"/>
        </w:rPr>
        <w:t xml:space="preserve"> lui expliquant en quoi un diagramme de Gantt pourrait l’aider dans la réalisation du projet.</w:t>
      </w:r>
    </w:p>
    <w:p w14:paraId="783A488C" w14:textId="77777777" w:rsidR="00655AF2" w:rsidRPr="000D785D" w:rsidRDefault="00230710" w:rsidP="00CF4F18">
      <w:pPr>
        <w:pStyle w:val="Paragraphedeliste"/>
        <w:numPr>
          <w:ilvl w:val="1"/>
          <w:numId w:val="8"/>
        </w:numPr>
        <w:spacing w:after="0" w:line="240" w:lineRule="auto"/>
        <w:ind w:left="426" w:hanging="426"/>
        <w:jc w:val="both"/>
        <w:rPr>
          <w:lang w:val="fr-FR"/>
        </w:rPr>
      </w:pPr>
      <w:r w:rsidRPr="000D785D">
        <w:rPr>
          <w:lang w:val="fr-FR"/>
        </w:rPr>
        <w:t>En utilisant l</w:t>
      </w:r>
      <w:r w:rsidR="00CF4F18" w:rsidRPr="000D785D">
        <w:rPr>
          <w:lang w:val="fr-FR"/>
        </w:rPr>
        <w:t>e logiciel Gantt Project</w:t>
      </w:r>
      <w:r w:rsidR="00714ED8" w:rsidRPr="000D785D">
        <w:rPr>
          <w:lang w:val="fr-FR"/>
        </w:rPr>
        <w:t xml:space="preserve"> (ou Word ou Excel)</w:t>
      </w:r>
      <w:r w:rsidR="00CF4F18" w:rsidRPr="000D785D">
        <w:rPr>
          <w:lang w:val="fr-FR"/>
        </w:rPr>
        <w:t>, réalise</w:t>
      </w:r>
      <w:r w:rsidR="000F1D3A" w:rsidRPr="000D785D">
        <w:rPr>
          <w:lang w:val="fr-FR"/>
        </w:rPr>
        <w:t>r</w:t>
      </w:r>
      <w:r w:rsidR="00CF4F18" w:rsidRPr="000D785D">
        <w:rPr>
          <w:lang w:val="fr-FR"/>
        </w:rPr>
        <w:t xml:space="preserve"> </w:t>
      </w:r>
      <w:r w:rsidR="005553B8" w:rsidRPr="000D785D">
        <w:rPr>
          <w:lang w:val="fr-FR"/>
        </w:rPr>
        <w:t>le diagramme de Gantt du projet.</w:t>
      </w:r>
    </w:p>
    <w:p w14:paraId="6EFE0BAE" w14:textId="77777777" w:rsidR="00714ED8" w:rsidRDefault="00714ED8" w:rsidP="00CF4F18">
      <w:pPr>
        <w:spacing w:after="0" w:line="240" w:lineRule="auto"/>
        <w:jc w:val="both"/>
        <w:rPr>
          <w:lang w:val="fr-FR"/>
        </w:rPr>
      </w:pPr>
    </w:p>
    <w:p w14:paraId="231316E9" w14:textId="77777777" w:rsidR="00655AF2" w:rsidRDefault="00655AF2" w:rsidP="00545725">
      <w:pPr>
        <w:spacing w:after="0" w:line="240" w:lineRule="auto"/>
        <w:jc w:val="both"/>
        <w:rPr>
          <w:lang w:val="fr-FR"/>
        </w:rPr>
      </w:pPr>
    </w:p>
    <w:p w14:paraId="2E62B67F" w14:textId="77777777" w:rsidR="008B20E5" w:rsidRDefault="008B20E5">
      <w:pPr>
        <w:rPr>
          <w:lang w:val="fr-FR"/>
        </w:rPr>
      </w:pPr>
    </w:p>
    <w:p w14:paraId="1BFFF56A" w14:textId="77777777" w:rsidR="00597EFD" w:rsidRDefault="00597EFD">
      <w:pPr>
        <w:rPr>
          <w:lang w:val="fr-FR"/>
        </w:rPr>
      </w:pPr>
      <w:r>
        <w:rPr>
          <w:lang w:val="fr-FR"/>
        </w:rPr>
        <w:br w:type="page"/>
      </w:r>
    </w:p>
    <w:p w14:paraId="45769DBA" w14:textId="77777777" w:rsidR="0038028D" w:rsidRPr="00787344" w:rsidRDefault="0038028D" w:rsidP="0038028D">
      <w:pPr>
        <w:spacing w:after="0" w:line="240" w:lineRule="auto"/>
        <w:jc w:val="center"/>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Annexe A</w:t>
      </w:r>
      <w:r w:rsidRPr="00787344">
        <w:rPr>
          <w:rFonts w:cstheme="minorHAnsi"/>
          <w:b/>
          <w:color w:val="4F6228" w:themeColor="accent3" w:themeShade="80"/>
          <w:sz w:val="26"/>
          <w:szCs w:val="26"/>
          <w:lang w:val="fr-FR"/>
        </w:rPr>
        <w:t xml:space="preserve"> : </w:t>
      </w:r>
      <w:r>
        <w:rPr>
          <w:rFonts w:cstheme="minorHAnsi"/>
          <w:sz w:val="26"/>
          <w:szCs w:val="26"/>
          <w:lang w:val="fr-FR"/>
        </w:rPr>
        <w:t>liste des tâches du projet.</w:t>
      </w:r>
    </w:p>
    <w:p w14:paraId="728DC794" w14:textId="77777777" w:rsidR="008B20E5" w:rsidRPr="0038028D" w:rsidRDefault="008B20E5" w:rsidP="008B20E5">
      <w:pPr>
        <w:spacing w:after="0" w:line="240" w:lineRule="auto"/>
        <w:jc w:val="center"/>
        <w:rPr>
          <w:lang w:val="fr-FR"/>
        </w:rPr>
      </w:pPr>
    </w:p>
    <w:p w14:paraId="442E5EE5" w14:textId="77777777" w:rsidR="008B20E5" w:rsidRPr="0066673A" w:rsidRDefault="008B20E5" w:rsidP="008B20E5">
      <w:pPr>
        <w:spacing w:after="0" w:line="240" w:lineRule="auto"/>
        <w:rPr>
          <w:sz w:val="8"/>
          <w:szCs w:val="8"/>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812"/>
        <w:gridCol w:w="4825"/>
        <w:gridCol w:w="991"/>
        <w:gridCol w:w="851"/>
        <w:gridCol w:w="1809"/>
      </w:tblGrid>
      <w:tr w:rsidR="00597EFD" w:rsidRPr="00831C63" w14:paraId="07AF65A0" w14:textId="77777777" w:rsidTr="0066673A">
        <w:tc>
          <w:tcPr>
            <w:tcW w:w="812" w:type="dxa"/>
            <w:shd w:val="clear" w:color="auto" w:fill="D9D9D9" w:themeFill="background1" w:themeFillShade="D9"/>
          </w:tcPr>
          <w:p w14:paraId="41FB40D9" w14:textId="77777777" w:rsidR="00597EFD" w:rsidRPr="00831C63" w:rsidRDefault="00597EFD" w:rsidP="008B20E5">
            <w:pPr>
              <w:jc w:val="center"/>
              <w:rPr>
                <w:b/>
              </w:rPr>
            </w:pPr>
            <w:proofErr w:type="spellStart"/>
            <w:r>
              <w:rPr>
                <w:b/>
              </w:rPr>
              <w:t>Lettre</w:t>
            </w:r>
            <w:proofErr w:type="spellEnd"/>
          </w:p>
        </w:tc>
        <w:tc>
          <w:tcPr>
            <w:tcW w:w="4825" w:type="dxa"/>
            <w:shd w:val="clear" w:color="auto" w:fill="D9D9D9" w:themeFill="background1" w:themeFillShade="D9"/>
          </w:tcPr>
          <w:p w14:paraId="5EF38D83" w14:textId="77777777" w:rsidR="00597EFD" w:rsidRPr="00831C63" w:rsidRDefault="00597EFD" w:rsidP="008B20E5">
            <w:pPr>
              <w:jc w:val="center"/>
              <w:rPr>
                <w:b/>
              </w:rPr>
            </w:pPr>
            <w:proofErr w:type="spellStart"/>
            <w:r w:rsidRPr="00831C63">
              <w:rPr>
                <w:b/>
              </w:rPr>
              <w:t>Tâches</w:t>
            </w:r>
            <w:proofErr w:type="spellEnd"/>
          </w:p>
        </w:tc>
        <w:tc>
          <w:tcPr>
            <w:tcW w:w="991" w:type="dxa"/>
            <w:shd w:val="clear" w:color="auto" w:fill="D9D9D9" w:themeFill="background1" w:themeFillShade="D9"/>
          </w:tcPr>
          <w:p w14:paraId="4088BBC6" w14:textId="77777777" w:rsidR="00597EFD" w:rsidRPr="00597EFD" w:rsidRDefault="00597EFD" w:rsidP="008B20E5">
            <w:pPr>
              <w:jc w:val="center"/>
              <w:rPr>
                <w:b/>
                <w:lang w:val="fr-FR"/>
              </w:rPr>
            </w:pPr>
            <w:r w:rsidRPr="00597EFD">
              <w:rPr>
                <w:b/>
                <w:lang w:val="fr-FR"/>
              </w:rPr>
              <w:t>Durée</w:t>
            </w:r>
          </w:p>
        </w:tc>
        <w:tc>
          <w:tcPr>
            <w:tcW w:w="851" w:type="dxa"/>
            <w:shd w:val="clear" w:color="auto" w:fill="D9D9D9" w:themeFill="background1" w:themeFillShade="D9"/>
          </w:tcPr>
          <w:p w14:paraId="589864F5" w14:textId="77777777" w:rsidR="00597EFD" w:rsidRPr="00831C63" w:rsidRDefault="007228E2" w:rsidP="008B20E5">
            <w:pPr>
              <w:jc w:val="center"/>
              <w:rPr>
                <w:b/>
              </w:rPr>
            </w:pPr>
            <w:proofErr w:type="spellStart"/>
            <w:r>
              <w:rPr>
                <w:b/>
              </w:rPr>
              <w:t>Préd</w:t>
            </w:r>
            <w:proofErr w:type="spellEnd"/>
            <w:r>
              <w:rPr>
                <w:b/>
              </w:rPr>
              <w:t>.</w:t>
            </w:r>
          </w:p>
        </w:tc>
        <w:tc>
          <w:tcPr>
            <w:tcW w:w="1809" w:type="dxa"/>
            <w:shd w:val="clear" w:color="auto" w:fill="D9D9D9" w:themeFill="background1" w:themeFillShade="D9"/>
          </w:tcPr>
          <w:p w14:paraId="6965F686" w14:textId="77777777" w:rsidR="00597EFD" w:rsidRPr="00831C63" w:rsidRDefault="00597EFD" w:rsidP="008B20E5">
            <w:pPr>
              <w:jc w:val="center"/>
              <w:rPr>
                <w:b/>
              </w:rPr>
            </w:pPr>
            <w:proofErr w:type="spellStart"/>
            <w:r>
              <w:rPr>
                <w:b/>
              </w:rPr>
              <w:t>Ressource</w:t>
            </w:r>
            <w:r w:rsidR="007228E2">
              <w:rPr>
                <w:b/>
              </w:rPr>
              <w:t>s</w:t>
            </w:r>
            <w:proofErr w:type="spellEnd"/>
          </w:p>
        </w:tc>
      </w:tr>
      <w:tr w:rsidR="00597EFD" w14:paraId="073C94C9" w14:textId="77777777" w:rsidTr="0066673A">
        <w:tc>
          <w:tcPr>
            <w:tcW w:w="812" w:type="dxa"/>
            <w:vAlign w:val="center"/>
          </w:tcPr>
          <w:p w14:paraId="6EDA50A9" w14:textId="77777777" w:rsidR="00597EFD" w:rsidRPr="00494144" w:rsidRDefault="00597EFD" w:rsidP="00114C71">
            <w:pPr>
              <w:jc w:val="center"/>
              <w:rPr>
                <w:b/>
              </w:rPr>
            </w:pPr>
            <w:r w:rsidRPr="00494144">
              <w:rPr>
                <w:b/>
              </w:rPr>
              <w:t>A</w:t>
            </w:r>
          </w:p>
        </w:tc>
        <w:tc>
          <w:tcPr>
            <w:tcW w:w="4825" w:type="dxa"/>
          </w:tcPr>
          <w:p w14:paraId="485563AC" w14:textId="77777777" w:rsidR="00597EFD" w:rsidRPr="00597EFD" w:rsidRDefault="00597EFD" w:rsidP="008B20E5">
            <w:pPr>
              <w:rPr>
                <w:lang w:val="fr-FR"/>
              </w:rPr>
            </w:pPr>
            <w:r w:rsidRPr="00597EFD">
              <w:rPr>
                <w:lang w:val="fr-FR"/>
              </w:rPr>
              <w:t>Rencontre avec l’ensemble des représentants des parties prenantes : le responsable informatique, le directeur de l’association, un bénévole, un représentant du personnel hospitalier, le référent hospitalier (M. Blanchet).</w:t>
            </w:r>
          </w:p>
        </w:tc>
        <w:tc>
          <w:tcPr>
            <w:tcW w:w="991" w:type="dxa"/>
            <w:vAlign w:val="center"/>
          </w:tcPr>
          <w:p w14:paraId="0EDD9621" w14:textId="77777777" w:rsidR="00597EFD" w:rsidRDefault="00597EFD" w:rsidP="00114C71">
            <w:pPr>
              <w:jc w:val="center"/>
            </w:pPr>
            <w:r>
              <w:t xml:space="preserve">2 </w:t>
            </w:r>
            <w:proofErr w:type="spellStart"/>
            <w:r w:rsidR="00313095">
              <w:t>jH</w:t>
            </w:r>
            <w:proofErr w:type="spellEnd"/>
          </w:p>
          <w:p w14:paraId="65D51EE4" w14:textId="77777777" w:rsidR="00597EFD" w:rsidRDefault="00597EFD" w:rsidP="00114C71">
            <w:pPr>
              <w:jc w:val="center"/>
            </w:pPr>
          </w:p>
          <w:p w14:paraId="3C0F05CB" w14:textId="77777777" w:rsidR="00597EFD" w:rsidRDefault="00597EFD" w:rsidP="00114C71">
            <w:pPr>
              <w:jc w:val="center"/>
            </w:pPr>
          </w:p>
          <w:p w14:paraId="275E04FB" w14:textId="77777777" w:rsidR="00597EFD" w:rsidRDefault="00597EFD" w:rsidP="00114C71">
            <w:pPr>
              <w:jc w:val="center"/>
            </w:pPr>
          </w:p>
          <w:p w14:paraId="5CF1C88E" w14:textId="77777777" w:rsidR="00597EFD" w:rsidRDefault="00597EFD" w:rsidP="00114C71">
            <w:pPr>
              <w:jc w:val="center"/>
            </w:pPr>
          </w:p>
        </w:tc>
        <w:tc>
          <w:tcPr>
            <w:tcW w:w="851" w:type="dxa"/>
            <w:vAlign w:val="center"/>
          </w:tcPr>
          <w:p w14:paraId="42A7D257" w14:textId="77777777" w:rsidR="00597EFD" w:rsidRDefault="00597EFD" w:rsidP="00114C71">
            <w:pPr>
              <w:jc w:val="center"/>
            </w:pPr>
            <w:r>
              <w:t>-</w:t>
            </w:r>
          </w:p>
        </w:tc>
        <w:tc>
          <w:tcPr>
            <w:tcW w:w="1809" w:type="dxa"/>
            <w:vAlign w:val="center"/>
          </w:tcPr>
          <w:p w14:paraId="3B3D3CE1" w14:textId="77777777" w:rsidR="001C4CFC" w:rsidRDefault="001C4CFC" w:rsidP="00F0536D">
            <w:pPr>
              <w:jc w:val="center"/>
            </w:pPr>
            <w:r>
              <w:t>1</w:t>
            </w:r>
            <w:r w:rsidR="00597EFD">
              <w:t xml:space="preserve"> </w:t>
            </w:r>
            <w:proofErr w:type="spellStart"/>
            <w:r w:rsidR="00597EFD">
              <w:t>salarié</w:t>
            </w:r>
            <w:proofErr w:type="spellEnd"/>
          </w:p>
          <w:p w14:paraId="37556572" w14:textId="77777777" w:rsidR="00597EFD" w:rsidRDefault="00597EFD" w:rsidP="00F0536D">
            <w:pPr>
              <w:jc w:val="center"/>
            </w:pPr>
            <w:r>
              <w:t xml:space="preserve">+ </w:t>
            </w:r>
            <w:r w:rsidR="001C4CFC">
              <w:t>1</w:t>
            </w:r>
            <w:r>
              <w:t xml:space="preserve"> stagiaire</w:t>
            </w:r>
          </w:p>
          <w:p w14:paraId="62219ADB" w14:textId="77777777" w:rsidR="00597EFD" w:rsidRDefault="00597EFD" w:rsidP="00F0536D">
            <w:pPr>
              <w:jc w:val="center"/>
            </w:pPr>
          </w:p>
          <w:p w14:paraId="3E3EB899" w14:textId="77777777" w:rsidR="00597EFD" w:rsidRDefault="00597EFD" w:rsidP="00F0536D">
            <w:pPr>
              <w:jc w:val="center"/>
            </w:pPr>
          </w:p>
        </w:tc>
      </w:tr>
      <w:tr w:rsidR="00597EFD" w14:paraId="3FE2A3BC" w14:textId="77777777" w:rsidTr="0066673A">
        <w:tc>
          <w:tcPr>
            <w:tcW w:w="812" w:type="dxa"/>
            <w:vAlign w:val="center"/>
          </w:tcPr>
          <w:p w14:paraId="3A249645" w14:textId="77777777" w:rsidR="00597EFD" w:rsidRPr="00494144" w:rsidRDefault="00597EFD" w:rsidP="00114C71">
            <w:pPr>
              <w:jc w:val="center"/>
              <w:rPr>
                <w:b/>
              </w:rPr>
            </w:pPr>
            <w:r>
              <w:rPr>
                <w:b/>
              </w:rPr>
              <w:t>B</w:t>
            </w:r>
          </w:p>
        </w:tc>
        <w:tc>
          <w:tcPr>
            <w:tcW w:w="4825" w:type="dxa"/>
          </w:tcPr>
          <w:p w14:paraId="28A5B833" w14:textId="77777777" w:rsidR="00597EFD" w:rsidRPr="00597EFD" w:rsidRDefault="00597EFD" w:rsidP="008B20E5">
            <w:pPr>
              <w:rPr>
                <w:lang w:val="fr-FR"/>
              </w:rPr>
            </w:pPr>
            <w:r w:rsidRPr="00597EFD">
              <w:rPr>
                <w:lang w:val="fr-FR"/>
              </w:rPr>
              <w:t>Rédaction du cahier des charges par l’équipe informatique</w:t>
            </w:r>
          </w:p>
        </w:tc>
        <w:tc>
          <w:tcPr>
            <w:tcW w:w="991" w:type="dxa"/>
            <w:vAlign w:val="center"/>
          </w:tcPr>
          <w:p w14:paraId="78983BEA" w14:textId="77777777" w:rsidR="00597EFD" w:rsidRDefault="00597EFD" w:rsidP="00114C71">
            <w:pPr>
              <w:jc w:val="center"/>
            </w:pPr>
            <w:r>
              <w:t xml:space="preserve">3 </w:t>
            </w:r>
            <w:proofErr w:type="spellStart"/>
            <w:r w:rsidR="00313095">
              <w:t>jH</w:t>
            </w:r>
            <w:proofErr w:type="spellEnd"/>
          </w:p>
        </w:tc>
        <w:tc>
          <w:tcPr>
            <w:tcW w:w="851" w:type="dxa"/>
            <w:vAlign w:val="center"/>
          </w:tcPr>
          <w:p w14:paraId="033F737A" w14:textId="77777777" w:rsidR="00597EFD" w:rsidRDefault="00597EFD" w:rsidP="00114C71">
            <w:pPr>
              <w:jc w:val="center"/>
            </w:pPr>
            <w:r>
              <w:t>A</w:t>
            </w:r>
          </w:p>
        </w:tc>
        <w:tc>
          <w:tcPr>
            <w:tcW w:w="1809" w:type="dxa"/>
            <w:vAlign w:val="center"/>
          </w:tcPr>
          <w:p w14:paraId="343DBF5A" w14:textId="77777777" w:rsidR="00597EFD" w:rsidRDefault="001C4CFC" w:rsidP="00F0536D">
            <w:pPr>
              <w:jc w:val="center"/>
            </w:pPr>
            <w:r>
              <w:t xml:space="preserve">3 </w:t>
            </w:r>
            <w:proofErr w:type="spellStart"/>
            <w:r>
              <w:t>salariés</w:t>
            </w:r>
            <w:proofErr w:type="spellEnd"/>
          </w:p>
        </w:tc>
      </w:tr>
      <w:tr w:rsidR="00597EFD" w14:paraId="1D3B9629" w14:textId="77777777" w:rsidTr="0066673A">
        <w:tc>
          <w:tcPr>
            <w:tcW w:w="812" w:type="dxa"/>
            <w:vAlign w:val="center"/>
          </w:tcPr>
          <w:p w14:paraId="74B02B13" w14:textId="77777777" w:rsidR="00597EFD" w:rsidRPr="00494144" w:rsidRDefault="00597EFD" w:rsidP="00114C71">
            <w:pPr>
              <w:jc w:val="center"/>
              <w:rPr>
                <w:b/>
              </w:rPr>
            </w:pPr>
            <w:r>
              <w:rPr>
                <w:b/>
              </w:rPr>
              <w:t>C</w:t>
            </w:r>
          </w:p>
        </w:tc>
        <w:tc>
          <w:tcPr>
            <w:tcW w:w="4825" w:type="dxa"/>
          </w:tcPr>
          <w:p w14:paraId="2571788E" w14:textId="77777777" w:rsidR="00597EFD" w:rsidRPr="00597EFD" w:rsidRDefault="00597EFD" w:rsidP="008B20E5">
            <w:pPr>
              <w:rPr>
                <w:lang w:val="fr-FR"/>
              </w:rPr>
            </w:pPr>
            <w:r w:rsidRPr="00597EFD">
              <w:rPr>
                <w:lang w:val="fr-FR"/>
              </w:rPr>
              <w:t>Présentation du cahier avec projets d’interfaces etc. à l’ensemble des parties prenantes prévue le 16 janvier.</w:t>
            </w:r>
          </w:p>
        </w:tc>
        <w:tc>
          <w:tcPr>
            <w:tcW w:w="991" w:type="dxa"/>
            <w:vAlign w:val="center"/>
          </w:tcPr>
          <w:p w14:paraId="0D2AB4C8" w14:textId="77777777" w:rsidR="00597EFD" w:rsidRDefault="00597EFD" w:rsidP="00114C71">
            <w:pPr>
              <w:jc w:val="center"/>
            </w:pPr>
            <w:r>
              <w:t xml:space="preserve">1 </w:t>
            </w:r>
            <w:proofErr w:type="spellStart"/>
            <w:r w:rsidR="00313095">
              <w:t>jH</w:t>
            </w:r>
            <w:proofErr w:type="spellEnd"/>
          </w:p>
        </w:tc>
        <w:tc>
          <w:tcPr>
            <w:tcW w:w="851" w:type="dxa"/>
            <w:vAlign w:val="center"/>
          </w:tcPr>
          <w:p w14:paraId="3A66244A" w14:textId="77777777" w:rsidR="00597EFD" w:rsidRDefault="00597EFD" w:rsidP="00114C71">
            <w:pPr>
              <w:jc w:val="center"/>
            </w:pPr>
            <w:r>
              <w:t>B</w:t>
            </w:r>
          </w:p>
        </w:tc>
        <w:tc>
          <w:tcPr>
            <w:tcW w:w="1809" w:type="dxa"/>
            <w:vAlign w:val="center"/>
          </w:tcPr>
          <w:p w14:paraId="7B8AF73B" w14:textId="77777777" w:rsidR="00597EFD" w:rsidRDefault="001C4CFC" w:rsidP="00F0536D">
            <w:pPr>
              <w:jc w:val="center"/>
            </w:pPr>
            <w:r>
              <w:t>1</w:t>
            </w:r>
            <w:r w:rsidR="00597EFD">
              <w:t xml:space="preserve"> </w:t>
            </w:r>
            <w:proofErr w:type="spellStart"/>
            <w:r w:rsidR="00597EFD">
              <w:t>salarié</w:t>
            </w:r>
            <w:proofErr w:type="spellEnd"/>
          </w:p>
        </w:tc>
      </w:tr>
      <w:tr w:rsidR="00597EFD" w14:paraId="2A13973D" w14:textId="77777777" w:rsidTr="0066673A">
        <w:tc>
          <w:tcPr>
            <w:tcW w:w="812" w:type="dxa"/>
            <w:vAlign w:val="center"/>
          </w:tcPr>
          <w:p w14:paraId="11FC62F6" w14:textId="77777777" w:rsidR="00597EFD" w:rsidRPr="00494144" w:rsidRDefault="00597EFD" w:rsidP="00114C71">
            <w:pPr>
              <w:jc w:val="center"/>
              <w:rPr>
                <w:b/>
              </w:rPr>
            </w:pPr>
            <w:r>
              <w:rPr>
                <w:b/>
              </w:rPr>
              <w:t>D</w:t>
            </w:r>
          </w:p>
        </w:tc>
        <w:tc>
          <w:tcPr>
            <w:tcW w:w="4825" w:type="dxa"/>
          </w:tcPr>
          <w:p w14:paraId="1A6D3676" w14:textId="77777777" w:rsidR="00597EFD" w:rsidRPr="00597EFD" w:rsidRDefault="00597EFD" w:rsidP="008B20E5">
            <w:pPr>
              <w:rPr>
                <w:lang w:val="fr-FR"/>
              </w:rPr>
            </w:pPr>
            <w:r w:rsidRPr="00597EFD">
              <w:rPr>
                <w:lang w:val="fr-FR"/>
              </w:rPr>
              <w:t>Prise en compte des modifications demandées</w:t>
            </w:r>
          </w:p>
        </w:tc>
        <w:tc>
          <w:tcPr>
            <w:tcW w:w="991" w:type="dxa"/>
            <w:vAlign w:val="center"/>
          </w:tcPr>
          <w:p w14:paraId="6ACEFE18" w14:textId="77777777" w:rsidR="00597EFD" w:rsidRDefault="00597EFD" w:rsidP="00114C71">
            <w:pPr>
              <w:jc w:val="center"/>
            </w:pPr>
            <w:r>
              <w:t xml:space="preserve">2 </w:t>
            </w:r>
            <w:proofErr w:type="spellStart"/>
            <w:r w:rsidR="00313095">
              <w:t>jH</w:t>
            </w:r>
            <w:proofErr w:type="spellEnd"/>
          </w:p>
        </w:tc>
        <w:tc>
          <w:tcPr>
            <w:tcW w:w="851" w:type="dxa"/>
            <w:vAlign w:val="center"/>
          </w:tcPr>
          <w:p w14:paraId="21F6C586" w14:textId="77777777" w:rsidR="00597EFD" w:rsidRDefault="00597EFD" w:rsidP="00114C71">
            <w:pPr>
              <w:jc w:val="center"/>
            </w:pPr>
            <w:r>
              <w:t>C</w:t>
            </w:r>
          </w:p>
        </w:tc>
        <w:tc>
          <w:tcPr>
            <w:tcW w:w="1809" w:type="dxa"/>
            <w:vAlign w:val="center"/>
          </w:tcPr>
          <w:p w14:paraId="13046140" w14:textId="77777777" w:rsidR="00597EFD" w:rsidRDefault="001C4CFC" w:rsidP="00F0536D">
            <w:pPr>
              <w:jc w:val="center"/>
            </w:pPr>
            <w:r>
              <w:t>1</w:t>
            </w:r>
            <w:r w:rsidR="00597EFD">
              <w:t xml:space="preserve"> </w:t>
            </w:r>
            <w:proofErr w:type="spellStart"/>
            <w:r w:rsidR="00597EFD">
              <w:t>salarié</w:t>
            </w:r>
            <w:proofErr w:type="spellEnd"/>
          </w:p>
        </w:tc>
      </w:tr>
      <w:tr w:rsidR="00597EFD" w14:paraId="676BC975" w14:textId="77777777" w:rsidTr="0066673A">
        <w:tc>
          <w:tcPr>
            <w:tcW w:w="812" w:type="dxa"/>
            <w:vAlign w:val="center"/>
          </w:tcPr>
          <w:p w14:paraId="4C9DC179" w14:textId="77777777" w:rsidR="00597EFD" w:rsidRPr="00494144" w:rsidRDefault="00597EFD" w:rsidP="00114C71">
            <w:pPr>
              <w:jc w:val="center"/>
              <w:rPr>
                <w:b/>
              </w:rPr>
            </w:pPr>
            <w:r>
              <w:rPr>
                <w:b/>
              </w:rPr>
              <w:t>E</w:t>
            </w:r>
          </w:p>
        </w:tc>
        <w:tc>
          <w:tcPr>
            <w:tcW w:w="4825" w:type="dxa"/>
          </w:tcPr>
          <w:p w14:paraId="5B140F47" w14:textId="77777777" w:rsidR="00597EFD" w:rsidRDefault="00597EFD" w:rsidP="008B20E5">
            <w:proofErr w:type="spellStart"/>
            <w:r>
              <w:t>Présentation</w:t>
            </w:r>
            <w:proofErr w:type="spellEnd"/>
            <w:r>
              <w:t xml:space="preserve"> et validation</w:t>
            </w:r>
          </w:p>
        </w:tc>
        <w:tc>
          <w:tcPr>
            <w:tcW w:w="991" w:type="dxa"/>
            <w:vAlign w:val="center"/>
          </w:tcPr>
          <w:p w14:paraId="2B9B0C35" w14:textId="77777777" w:rsidR="00597EFD" w:rsidRDefault="00597EFD" w:rsidP="00114C71">
            <w:pPr>
              <w:jc w:val="center"/>
            </w:pPr>
            <w:r>
              <w:t xml:space="preserve">1 </w:t>
            </w:r>
            <w:proofErr w:type="spellStart"/>
            <w:r w:rsidR="00313095">
              <w:t>jH</w:t>
            </w:r>
            <w:proofErr w:type="spellEnd"/>
          </w:p>
        </w:tc>
        <w:tc>
          <w:tcPr>
            <w:tcW w:w="851" w:type="dxa"/>
            <w:vAlign w:val="center"/>
          </w:tcPr>
          <w:p w14:paraId="763018EE" w14:textId="77777777" w:rsidR="00597EFD" w:rsidRDefault="00597EFD" w:rsidP="00114C71">
            <w:pPr>
              <w:jc w:val="center"/>
            </w:pPr>
            <w:r>
              <w:t>D</w:t>
            </w:r>
          </w:p>
        </w:tc>
        <w:tc>
          <w:tcPr>
            <w:tcW w:w="1809" w:type="dxa"/>
            <w:vAlign w:val="center"/>
          </w:tcPr>
          <w:p w14:paraId="2E394DD6" w14:textId="77777777" w:rsidR="00597EFD" w:rsidRDefault="001C4CFC" w:rsidP="00F0536D">
            <w:pPr>
              <w:jc w:val="center"/>
            </w:pPr>
            <w:r>
              <w:t>1</w:t>
            </w:r>
            <w:r w:rsidR="00597EFD">
              <w:t xml:space="preserve"> </w:t>
            </w:r>
            <w:proofErr w:type="spellStart"/>
            <w:r w:rsidR="00597EFD">
              <w:t>salarié</w:t>
            </w:r>
            <w:proofErr w:type="spellEnd"/>
          </w:p>
        </w:tc>
      </w:tr>
      <w:tr w:rsidR="00597EFD" w14:paraId="6126B2E2" w14:textId="77777777" w:rsidTr="0066673A">
        <w:tc>
          <w:tcPr>
            <w:tcW w:w="812" w:type="dxa"/>
            <w:vAlign w:val="center"/>
          </w:tcPr>
          <w:p w14:paraId="2D1C689E" w14:textId="77777777" w:rsidR="00597EFD" w:rsidRPr="00494144" w:rsidRDefault="00597EFD" w:rsidP="00114C71">
            <w:pPr>
              <w:jc w:val="center"/>
              <w:rPr>
                <w:b/>
              </w:rPr>
            </w:pPr>
            <w:r>
              <w:rPr>
                <w:b/>
              </w:rPr>
              <w:t>F</w:t>
            </w:r>
          </w:p>
        </w:tc>
        <w:tc>
          <w:tcPr>
            <w:tcW w:w="4825" w:type="dxa"/>
          </w:tcPr>
          <w:p w14:paraId="35E64A71" w14:textId="77777777" w:rsidR="00597EFD" w:rsidRPr="00597EFD" w:rsidRDefault="00597EFD" w:rsidP="008B20E5">
            <w:pPr>
              <w:rPr>
                <w:lang w:val="fr-FR"/>
              </w:rPr>
            </w:pPr>
            <w:r w:rsidRPr="00597EFD">
              <w:rPr>
                <w:lang w:val="fr-FR"/>
              </w:rPr>
              <w:t xml:space="preserve">Détermination des informations nécessaires à la création de la base </w:t>
            </w:r>
          </w:p>
        </w:tc>
        <w:tc>
          <w:tcPr>
            <w:tcW w:w="991" w:type="dxa"/>
            <w:vAlign w:val="center"/>
          </w:tcPr>
          <w:p w14:paraId="5EC2B11B" w14:textId="77777777" w:rsidR="00597EFD" w:rsidRDefault="00597EFD" w:rsidP="00114C71">
            <w:pPr>
              <w:jc w:val="center"/>
            </w:pPr>
            <w:r>
              <w:t xml:space="preserve">1 </w:t>
            </w:r>
            <w:proofErr w:type="spellStart"/>
            <w:r w:rsidR="00313095">
              <w:t>jH</w:t>
            </w:r>
            <w:proofErr w:type="spellEnd"/>
          </w:p>
        </w:tc>
        <w:tc>
          <w:tcPr>
            <w:tcW w:w="851" w:type="dxa"/>
            <w:vAlign w:val="center"/>
          </w:tcPr>
          <w:p w14:paraId="6E1153C3" w14:textId="77777777" w:rsidR="00597EFD" w:rsidRDefault="00597EFD" w:rsidP="00114C71">
            <w:pPr>
              <w:jc w:val="center"/>
            </w:pPr>
            <w:r>
              <w:t>E</w:t>
            </w:r>
          </w:p>
        </w:tc>
        <w:tc>
          <w:tcPr>
            <w:tcW w:w="1809" w:type="dxa"/>
            <w:vAlign w:val="center"/>
          </w:tcPr>
          <w:p w14:paraId="29C762D1" w14:textId="77777777" w:rsidR="00597EFD" w:rsidRDefault="001C4CFC" w:rsidP="00F0536D">
            <w:pPr>
              <w:jc w:val="center"/>
            </w:pPr>
            <w:r>
              <w:t xml:space="preserve">1 </w:t>
            </w:r>
            <w:proofErr w:type="spellStart"/>
            <w:r w:rsidR="00597EFD">
              <w:t>salarié</w:t>
            </w:r>
            <w:proofErr w:type="spellEnd"/>
          </w:p>
        </w:tc>
      </w:tr>
      <w:tr w:rsidR="00597EFD" w14:paraId="6FB55168" w14:textId="77777777" w:rsidTr="0066673A">
        <w:tc>
          <w:tcPr>
            <w:tcW w:w="812" w:type="dxa"/>
            <w:vAlign w:val="center"/>
          </w:tcPr>
          <w:p w14:paraId="24A96278" w14:textId="77777777" w:rsidR="00597EFD" w:rsidRPr="00494144" w:rsidRDefault="00597EFD" w:rsidP="00114C71">
            <w:pPr>
              <w:jc w:val="center"/>
              <w:rPr>
                <w:b/>
              </w:rPr>
            </w:pPr>
            <w:r>
              <w:rPr>
                <w:b/>
              </w:rPr>
              <w:t>G</w:t>
            </w:r>
          </w:p>
        </w:tc>
        <w:tc>
          <w:tcPr>
            <w:tcW w:w="4825" w:type="dxa"/>
          </w:tcPr>
          <w:p w14:paraId="11334B52" w14:textId="77777777" w:rsidR="00597EFD" w:rsidRPr="00597EFD" w:rsidRDefault="00597EFD" w:rsidP="008B20E5">
            <w:pPr>
              <w:rPr>
                <w:lang w:val="fr-FR"/>
              </w:rPr>
            </w:pPr>
            <w:r w:rsidRPr="00597EFD">
              <w:rPr>
                <w:lang w:val="fr-FR"/>
              </w:rPr>
              <w:t>Récupération des informations auprès de l’hôpital</w:t>
            </w:r>
          </w:p>
        </w:tc>
        <w:tc>
          <w:tcPr>
            <w:tcW w:w="991" w:type="dxa"/>
            <w:vAlign w:val="center"/>
          </w:tcPr>
          <w:p w14:paraId="77DD4554" w14:textId="77777777" w:rsidR="00597EFD" w:rsidRDefault="00597EFD" w:rsidP="00114C71">
            <w:pPr>
              <w:jc w:val="center"/>
            </w:pPr>
            <w:r>
              <w:t xml:space="preserve">1 </w:t>
            </w:r>
            <w:proofErr w:type="spellStart"/>
            <w:r w:rsidR="00313095">
              <w:t>jH</w:t>
            </w:r>
            <w:proofErr w:type="spellEnd"/>
          </w:p>
        </w:tc>
        <w:tc>
          <w:tcPr>
            <w:tcW w:w="851" w:type="dxa"/>
            <w:vAlign w:val="center"/>
          </w:tcPr>
          <w:p w14:paraId="7EB99EB9" w14:textId="77777777" w:rsidR="00597EFD" w:rsidRDefault="00597EFD" w:rsidP="00114C71">
            <w:pPr>
              <w:jc w:val="center"/>
            </w:pPr>
            <w:r>
              <w:t>F</w:t>
            </w:r>
          </w:p>
        </w:tc>
        <w:tc>
          <w:tcPr>
            <w:tcW w:w="1809" w:type="dxa"/>
            <w:vAlign w:val="center"/>
          </w:tcPr>
          <w:p w14:paraId="320B1F1C" w14:textId="77777777" w:rsidR="00597EFD" w:rsidRDefault="001C4CFC" w:rsidP="00F0536D">
            <w:pPr>
              <w:jc w:val="center"/>
            </w:pPr>
            <w:r>
              <w:t xml:space="preserve">1 </w:t>
            </w:r>
            <w:proofErr w:type="spellStart"/>
            <w:r w:rsidR="00597EFD">
              <w:t>salarié</w:t>
            </w:r>
            <w:proofErr w:type="spellEnd"/>
          </w:p>
        </w:tc>
      </w:tr>
      <w:tr w:rsidR="00597EFD" w14:paraId="4522E338" w14:textId="77777777" w:rsidTr="0066673A">
        <w:tc>
          <w:tcPr>
            <w:tcW w:w="812" w:type="dxa"/>
            <w:vAlign w:val="center"/>
          </w:tcPr>
          <w:p w14:paraId="1A00F3A0" w14:textId="77777777" w:rsidR="00597EFD" w:rsidRPr="00494144" w:rsidRDefault="00597EFD" w:rsidP="00114C71">
            <w:pPr>
              <w:jc w:val="center"/>
              <w:rPr>
                <w:b/>
              </w:rPr>
            </w:pPr>
            <w:r>
              <w:rPr>
                <w:b/>
              </w:rPr>
              <w:t>H</w:t>
            </w:r>
          </w:p>
        </w:tc>
        <w:tc>
          <w:tcPr>
            <w:tcW w:w="4825" w:type="dxa"/>
          </w:tcPr>
          <w:p w14:paraId="318F09E2" w14:textId="77777777" w:rsidR="00597EFD" w:rsidRPr="00597EFD" w:rsidRDefault="00597EFD" w:rsidP="008B20E5">
            <w:pPr>
              <w:rPr>
                <w:lang w:val="fr-FR"/>
              </w:rPr>
            </w:pPr>
            <w:r w:rsidRPr="00597EFD">
              <w:rPr>
                <w:lang w:val="fr-FR"/>
              </w:rPr>
              <w:t xml:space="preserve">Récupération des informations auprès de l’association </w:t>
            </w:r>
          </w:p>
        </w:tc>
        <w:tc>
          <w:tcPr>
            <w:tcW w:w="991" w:type="dxa"/>
            <w:vAlign w:val="center"/>
          </w:tcPr>
          <w:p w14:paraId="577AE4E3" w14:textId="77777777" w:rsidR="00597EFD" w:rsidRDefault="00597EFD" w:rsidP="00114C71">
            <w:pPr>
              <w:jc w:val="center"/>
            </w:pPr>
            <w:r>
              <w:t xml:space="preserve">2 </w:t>
            </w:r>
            <w:proofErr w:type="spellStart"/>
            <w:r w:rsidR="00313095">
              <w:t>jH</w:t>
            </w:r>
            <w:proofErr w:type="spellEnd"/>
          </w:p>
        </w:tc>
        <w:tc>
          <w:tcPr>
            <w:tcW w:w="851" w:type="dxa"/>
            <w:vAlign w:val="center"/>
          </w:tcPr>
          <w:p w14:paraId="20ABC4BD" w14:textId="77777777" w:rsidR="00597EFD" w:rsidRDefault="00597EFD" w:rsidP="00114C71">
            <w:pPr>
              <w:jc w:val="center"/>
            </w:pPr>
            <w:r>
              <w:t>F</w:t>
            </w:r>
          </w:p>
        </w:tc>
        <w:tc>
          <w:tcPr>
            <w:tcW w:w="1809" w:type="dxa"/>
            <w:vAlign w:val="center"/>
          </w:tcPr>
          <w:p w14:paraId="78A74C31" w14:textId="77777777" w:rsidR="00597EFD" w:rsidRDefault="001C4CFC" w:rsidP="00F0536D">
            <w:pPr>
              <w:jc w:val="center"/>
            </w:pPr>
            <w:r>
              <w:t xml:space="preserve">1 </w:t>
            </w:r>
            <w:proofErr w:type="spellStart"/>
            <w:r w:rsidR="00597EFD">
              <w:t>salarié</w:t>
            </w:r>
            <w:proofErr w:type="spellEnd"/>
          </w:p>
        </w:tc>
      </w:tr>
      <w:tr w:rsidR="00597EFD" w14:paraId="7AFA08E9" w14:textId="77777777" w:rsidTr="0066673A">
        <w:tc>
          <w:tcPr>
            <w:tcW w:w="812" w:type="dxa"/>
            <w:vAlign w:val="center"/>
          </w:tcPr>
          <w:p w14:paraId="6673B914" w14:textId="77777777" w:rsidR="00597EFD" w:rsidRPr="00494144" w:rsidRDefault="00597EFD" w:rsidP="00114C71">
            <w:pPr>
              <w:jc w:val="center"/>
              <w:rPr>
                <w:b/>
              </w:rPr>
            </w:pPr>
            <w:r>
              <w:rPr>
                <w:b/>
              </w:rPr>
              <w:t>J</w:t>
            </w:r>
          </w:p>
        </w:tc>
        <w:tc>
          <w:tcPr>
            <w:tcW w:w="4825" w:type="dxa"/>
          </w:tcPr>
          <w:p w14:paraId="00901706" w14:textId="77777777" w:rsidR="00597EFD" w:rsidRPr="00597EFD" w:rsidRDefault="00597EFD" w:rsidP="008B20E5">
            <w:pPr>
              <w:rPr>
                <w:lang w:val="fr-FR"/>
              </w:rPr>
            </w:pPr>
            <w:r w:rsidRPr="00597EFD">
              <w:rPr>
                <w:lang w:val="fr-FR"/>
              </w:rPr>
              <w:t xml:space="preserve">Création de la base en </w:t>
            </w:r>
            <w:proofErr w:type="spellStart"/>
            <w:r w:rsidRPr="00597EFD">
              <w:rPr>
                <w:lang w:val="fr-FR"/>
              </w:rPr>
              <w:t>mySQL</w:t>
            </w:r>
            <w:proofErr w:type="spellEnd"/>
          </w:p>
        </w:tc>
        <w:tc>
          <w:tcPr>
            <w:tcW w:w="991" w:type="dxa"/>
            <w:vAlign w:val="center"/>
          </w:tcPr>
          <w:p w14:paraId="32D00417" w14:textId="77777777" w:rsidR="00597EFD" w:rsidRDefault="00597EFD" w:rsidP="00114C71">
            <w:pPr>
              <w:jc w:val="center"/>
            </w:pPr>
            <w:r>
              <w:t xml:space="preserve">1 </w:t>
            </w:r>
            <w:proofErr w:type="spellStart"/>
            <w:r w:rsidR="00313095">
              <w:t>jH</w:t>
            </w:r>
            <w:proofErr w:type="spellEnd"/>
          </w:p>
        </w:tc>
        <w:tc>
          <w:tcPr>
            <w:tcW w:w="851" w:type="dxa"/>
            <w:vAlign w:val="center"/>
          </w:tcPr>
          <w:p w14:paraId="7139C80F" w14:textId="77777777" w:rsidR="00597EFD" w:rsidRDefault="00597EFD" w:rsidP="00114C71">
            <w:pPr>
              <w:jc w:val="center"/>
            </w:pPr>
            <w:r>
              <w:t>G et H</w:t>
            </w:r>
          </w:p>
        </w:tc>
        <w:tc>
          <w:tcPr>
            <w:tcW w:w="1809" w:type="dxa"/>
            <w:vAlign w:val="center"/>
          </w:tcPr>
          <w:p w14:paraId="50BCEDC2" w14:textId="77777777" w:rsidR="00597EFD" w:rsidRDefault="001C4CFC" w:rsidP="00F0536D">
            <w:pPr>
              <w:jc w:val="center"/>
            </w:pPr>
            <w:r>
              <w:t xml:space="preserve">1 </w:t>
            </w:r>
            <w:proofErr w:type="spellStart"/>
            <w:r w:rsidR="00597EFD">
              <w:t>salarié</w:t>
            </w:r>
            <w:proofErr w:type="spellEnd"/>
          </w:p>
        </w:tc>
      </w:tr>
      <w:tr w:rsidR="00597EFD" w14:paraId="42CA134F" w14:textId="77777777" w:rsidTr="0066673A">
        <w:tc>
          <w:tcPr>
            <w:tcW w:w="812" w:type="dxa"/>
            <w:vAlign w:val="center"/>
          </w:tcPr>
          <w:p w14:paraId="6534BFE3" w14:textId="77777777" w:rsidR="00597EFD" w:rsidRPr="00494144" w:rsidRDefault="00597EFD" w:rsidP="00114C71">
            <w:pPr>
              <w:jc w:val="center"/>
              <w:rPr>
                <w:b/>
              </w:rPr>
            </w:pPr>
            <w:r>
              <w:rPr>
                <w:b/>
              </w:rPr>
              <w:t>K</w:t>
            </w:r>
          </w:p>
        </w:tc>
        <w:tc>
          <w:tcPr>
            <w:tcW w:w="4825" w:type="dxa"/>
          </w:tcPr>
          <w:p w14:paraId="33B26160" w14:textId="77777777" w:rsidR="00597EFD" w:rsidRPr="00597EFD" w:rsidRDefault="00597EFD" w:rsidP="008B20E5">
            <w:pPr>
              <w:rPr>
                <w:lang w:val="fr-FR"/>
              </w:rPr>
            </w:pPr>
            <w:r w:rsidRPr="00597EFD">
              <w:rPr>
                <w:lang w:val="fr-FR"/>
              </w:rPr>
              <w:t>Création des formulaires de saisie</w:t>
            </w:r>
          </w:p>
        </w:tc>
        <w:tc>
          <w:tcPr>
            <w:tcW w:w="991" w:type="dxa"/>
            <w:vAlign w:val="center"/>
          </w:tcPr>
          <w:p w14:paraId="5D4E67A8" w14:textId="77777777" w:rsidR="00597EFD" w:rsidRDefault="00597EFD" w:rsidP="00114C71">
            <w:pPr>
              <w:jc w:val="center"/>
            </w:pPr>
            <w:r>
              <w:t xml:space="preserve">2 </w:t>
            </w:r>
            <w:proofErr w:type="spellStart"/>
            <w:r w:rsidR="00313095">
              <w:t>jH</w:t>
            </w:r>
            <w:proofErr w:type="spellEnd"/>
          </w:p>
        </w:tc>
        <w:tc>
          <w:tcPr>
            <w:tcW w:w="851" w:type="dxa"/>
            <w:vAlign w:val="center"/>
          </w:tcPr>
          <w:p w14:paraId="23EB7252" w14:textId="77777777" w:rsidR="00597EFD" w:rsidRDefault="00597EFD" w:rsidP="00114C71">
            <w:pPr>
              <w:jc w:val="center"/>
            </w:pPr>
            <w:r>
              <w:t>H</w:t>
            </w:r>
          </w:p>
        </w:tc>
        <w:tc>
          <w:tcPr>
            <w:tcW w:w="1809" w:type="dxa"/>
            <w:vAlign w:val="center"/>
          </w:tcPr>
          <w:p w14:paraId="1A8D88E9" w14:textId="77777777" w:rsidR="00597EFD" w:rsidRDefault="001C4CFC" w:rsidP="00F0536D">
            <w:pPr>
              <w:jc w:val="center"/>
            </w:pPr>
            <w:r>
              <w:t xml:space="preserve">1 </w:t>
            </w:r>
            <w:proofErr w:type="spellStart"/>
            <w:r w:rsidR="00597EFD">
              <w:t>salarié</w:t>
            </w:r>
            <w:proofErr w:type="spellEnd"/>
          </w:p>
        </w:tc>
      </w:tr>
      <w:tr w:rsidR="00597EFD" w14:paraId="56E5EC75" w14:textId="77777777" w:rsidTr="0066673A">
        <w:tc>
          <w:tcPr>
            <w:tcW w:w="812" w:type="dxa"/>
            <w:vAlign w:val="center"/>
          </w:tcPr>
          <w:p w14:paraId="5D538E2C" w14:textId="77777777" w:rsidR="00597EFD" w:rsidRPr="00494144" w:rsidRDefault="00597EFD" w:rsidP="00114C71">
            <w:pPr>
              <w:jc w:val="center"/>
              <w:rPr>
                <w:b/>
              </w:rPr>
            </w:pPr>
            <w:r>
              <w:rPr>
                <w:b/>
              </w:rPr>
              <w:t>M</w:t>
            </w:r>
          </w:p>
        </w:tc>
        <w:tc>
          <w:tcPr>
            <w:tcW w:w="4825" w:type="dxa"/>
          </w:tcPr>
          <w:p w14:paraId="69820AF8" w14:textId="77777777" w:rsidR="00597EFD" w:rsidRPr="00597EFD" w:rsidRDefault="00597EFD" w:rsidP="008B20E5">
            <w:pPr>
              <w:rPr>
                <w:lang w:val="fr-FR"/>
              </w:rPr>
            </w:pPr>
            <w:r w:rsidRPr="00597EFD">
              <w:rPr>
                <w:lang w:val="fr-FR"/>
              </w:rPr>
              <w:t>Déclaration des fichiers nominatifs à la CNIL</w:t>
            </w:r>
          </w:p>
        </w:tc>
        <w:tc>
          <w:tcPr>
            <w:tcW w:w="991" w:type="dxa"/>
            <w:vAlign w:val="center"/>
          </w:tcPr>
          <w:p w14:paraId="3CEBB5E5" w14:textId="77777777" w:rsidR="00597EFD" w:rsidRDefault="00597EFD" w:rsidP="00114C71">
            <w:pPr>
              <w:jc w:val="center"/>
            </w:pPr>
            <w:r>
              <w:t xml:space="preserve">1 </w:t>
            </w:r>
            <w:proofErr w:type="spellStart"/>
            <w:r w:rsidR="00313095">
              <w:t>jH</w:t>
            </w:r>
            <w:proofErr w:type="spellEnd"/>
          </w:p>
        </w:tc>
        <w:tc>
          <w:tcPr>
            <w:tcW w:w="851" w:type="dxa"/>
            <w:vAlign w:val="center"/>
          </w:tcPr>
          <w:p w14:paraId="39ADD7F3" w14:textId="77777777" w:rsidR="00597EFD" w:rsidRDefault="00597EFD" w:rsidP="00114C71">
            <w:pPr>
              <w:jc w:val="center"/>
            </w:pPr>
            <w:r>
              <w:t>J</w:t>
            </w:r>
          </w:p>
        </w:tc>
        <w:tc>
          <w:tcPr>
            <w:tcW w:w="1809" w:type="dxa"/>
            <w:vAlign w:val="center"/>
          </w:tcPr>
          <w:p w14:paraId="5D42633C" w14:textId="77777777" w:rsidR="00597EFD" w:rsidRDefault="001C4CFC" w:rsidP="00F0536D">
            <w:pPr>
              <w:jc w:val="center"/>
            </w:pPr>
            <w:r>
              <w:t xml:space="preserve">1 </w:t>
            </w:r>
            <w:r w:rsidR="00597EFD">
              <w:t>stagiaire</w:t>
            </w:r>
          </w:p>
        </w:tc>
      </w:tr>
      <w:tr w:rsidR="00597EFD" w14:paraId="791A63A2" w14:textId="77777777" w:rsidTr="0066673A">
        <w:tc>
          <w:tcPr>
            <w:tcW w:w="812" w:type="dxa"/>
            <w:vAlign w:val="center"/>
          </w:tcPr>
          <w:p w14:paraId="4DAD216A" w14:textId="77777777" w:rsidR="00597EFD" w:rsidRPr="00494144" w:rsidRDefault="00597EFD" w:rsidP="00114C71">
            <w:pPr>
              <w:jc w:val="center"/>
              <w:rPr>
                <w:b/>
              </w:rPr>
            </w:pPr>
            <w:r>
              <w:rPr>
                <w:b/>
              </w:rPr>
              <w:t>N</w:t>
            </w:r>
          </w:p>
        </w:tc>
        <w:tc>
          <w:tcPr>
            <w:tcW w:w="4825" w:type="dxa"/>
          </w:tcPr>
          <w:p w14:paraId="05E7C258" w14:textId="77777777" w:rsidR="00597EFD" w:rsidRPr="00597EFD" w:rsidRDefault="00597EFD" w:rsidP="008B20E5">
            <w:pPr>
              <w:rPr>
                <w:lang w:val="fr-FR"/>
              </w:rPr>
            </w:pPr>
            <w:r w:rsidRPr="00597EFD">
              <w:rPr>
                <w:lang w:val="fr-FR"/>
              </w:rPr>
              <w:t>Test des formulaires auprès d’utilisateurs</w:t>
            </w:r>
          </w:p>
        </w:tc>
        <w:tc>
          <w:tcPr>
            <w:tcW w:w="991" w:type="dxa"/>
            <w:vAlign w:val="center"/>
          </w:tcPr>
          <w:p w14:paraId="27174D7D" w14:textId="77777777" w:rsidR="00597EFD" w:rsidRDefault="00597EFD" w:rsidP="00114C71">
            <w:pPr>
              <w:jc w:val="center"/>
            </w:pPr>
            <w:r>
              <w:t xml:space="preserve">2 </w:t>
            </w:r>
            <w:proofErr w:type="spellStart"/>
            <w:r w:rsidR="00313095">
              <w:t>jH</w:t>
            </w:r>
            <w:proofErr w:type="spellEnd"/>
          </w:p>
        </w:tc>
        <w:tc>
          <w:tcPr>
            <w:tcW w:w="851" w:type="dxa"/>
            <w:vAlign w:val="center"/>
          </w:tcPr>
          <w:p w14:paraId="44046BA2" w14:textId="77777777" w:rsidR="00597EFD" w:rsidRDefault="00597EFD" w:rsidP="00114C71">
            <w:pPr>
              <w:jc w:val="center"/>
            </w:pPr>
            <w:r>
              <w:t>K</w:t>
            </w:r>
          </w:p>
        </w:tc>
        <w:tc>
          <w:tcPr>
            <w:tcW w:w="1809" w:type="dxa"/>
            <w:vAlign w:val="center"/>
          </w:tcPr>
          <w:p w14:paraId="78A1FAAB" w14:textId="77777777" w:rsidR="00597EFD" w:rsidRDefault="001C4CFC" w:rsidP="00F0536D">
            <w:pPr>
              <w:jc w:val="center"/>
            </w:pPr>
            <w:r>
              <w:t xml:space="preserve">1 </w:t>
            </w:r>
            <w:proofErr w:type="spellStart"/>
            <w:r w:rsidR="00597EFD">
              <w:t>salarié</w:t>
            </w:r>
            <w:proofErr w:type="spellEnd"/>
          </w:p>
        </w:tc>
      </w:tr>
      <w:tr w:rsidR="00597EFD" w:rsidRPr="001C4CFC" w14:paraId="38F669C1" w14:textId="77777777" w:rsidTr="0066673A">
        <w:tc>
          <w:tcPr>
            <w:tcW w:w="812" w:type="dxa"/>
            <w:vAlign w:val="center"/>
          </w:tcPr>
          <w:p w14:paraId="046D4540" w14:textId="77777777" w:rsidR="00597EFD" w:rsidRPr="00494144" w:rsidRDefault="00597EFD" w:rsidP="00114C71">
            <w:pPr>
              <w:jc w:val="center"/>
              <w:rPr>
                <w:b/>
              </w:rPr>
            </w:pPr>
            <w:r>
              <w:rPr>
                <w:b/>
              </w:rPr>
              <w:t>O</w:t>
            </w:r>
          </w:p>
        </w:tc>
        <w:tc>
          <w:tcPr>
            <w:tcW w:w="4825" w:type="dxa"/>
          </w:tcPr>
          <w:p w14:paraId="6F06646A" w14:textId="77777777" w:rsidR="00597EFD" w:rsidRDefault="00597EFD" w:rsidP="008B20E5">
            <w:proofErr w:type="spellStart"/>
            <w:r>
              <w:t>Création</w:t>
            </w:r>
            <w:proofErr w:type="spellEnd"/>
            <w:r>
              <w:t xml:space="preserve"> de </w:t>
            </w:r>
            <w:proofErr w:type="spellStart"/>
            <w:r>
              <w:t>l’application</w:t>
            </w:r>
            <w:proofErr w:type="spellEnd"/>
            <w:r>
              <w:t xml:space="preserve"> php</w:t>
            </w:r>
          </w:p>
        </w:tc>
        <w:tc>
          <w:tcPr>
            <w:tcW w:w="991" w:type="dxa"/>
            <w:vAlign w:val="center"/>
          </w:tcPr>
          <w:p w14:paraId="6347313D" w14:textId="77777777" w:rsidR="00597EFD" w:rsidRDefault="00597EFD" w:rsidP="00114C71">
            <w:pPr>
              <w:jc w:val="center"/>
            </w:pPr>
            <w:r>
              <w:t xml:space="preserve">5 </w:t>
            </w:r>
            <w:proofErr w:type="spellStart"/>
            <w:r w:rsidR="00313095">
              <w:t>jH</w:t>
            </w:r>
            <w:proofErr w:type="spellEnd"/>
          </w:p>
        </w:tc>
        <w:tc>
          <w:tcPr>
            <w:tcW w:w="851" w:type="dxa"/>
            <w:vAlign w:val="center"/>
          </w:tcPr>
          <w:p w14:paraId="3D38DF61" w14:textId="77777777" w:rsidR="00597EFD" w:rsidRDefault="00597EFD" w:rsidP="00114C71">
            <w:pPr>
              <w:jc w:val="center"/>
            </w:pPr>
            <w:r>
              <w:t>J</w:t>
            </w:r>
          </w:p>
        </w:tc>
        <w:tc>
          <w:tcPr>
            <w:tcW w:w="1809" w:type="dxa"/>
            <w:vAlign w:val="center"/>
          </w:tcPr>
          <w:p w14:paraId="49DE6D7F" w14:textId="77777777" w:rsidR="001C4CFC" w:rsidRDefault="001C4CFC" w:rsidP="00F0536D">
            <w:pPr>
              <w:jc w:val="center"/>
              <w:rPr>
                <w:lang w:val="fr-FR"/>
              </w:rPr>
            </w:pPr>
            <w:r>
              <w:rPr>
                <w:lang w:val="fr-FR"/>
              </w:rPr>
              <w:t>1</w:t>
            </w:r>
            <w:r w:rsidRPr="001C4CFC">
              <w:rPr>
                <w:lang w:val="fr-FR"/>
              </w:rPr>
              <w:t xml:space="preserve"> </w:t>
            </w:r>
            <w:r w:rsidR="00597EFD" w:rsidRPr="00597EFD">
              <w:rPr>
                <w:lang w:val="fr-FR"/>
              </w:rPr>
              <w:t>salarié (3j)</w:t>
            </w:r>
          </w:p>
          <w:p w14:paraId="751B7222" w14:textId="77777777" w:rsidR="00597EFD" w:rsidRPr="00597EFD" w:rsidRDefault="001C4CFC" w:rsidP="00F0536D">
            <w:pPr>
              <w:jc w:val="center"/>
              <w:rPr>
                <w:lang w:val="fr-FR"/>
              </w:rPr>
            </w:pPr>
            <w:r>
              <w:rPr>
                <w:lang w:val="fr-FR"/>
              </w:rPr>
              <w:t>+ 1</w:t>
            </w:r>
            <w:r w:rsidR="00597EFD" w:rsidRPr="00597EFD">
              <w:rPr>
                <w:lang w:val="fr-FR"/>
              </w:rPr>
              <w:t xml:space="preserve"> stagiaire (2</w:t>
            </w:r>
            <w:r>
              <w:rPr>
                <w:lang w:val="fr-FR"/>
              </w:rPr>
              <w:t>j</w:t>
            </w:r>
            <w:r w:rsidR="00597EFD" w:rsidRPr="00597EFD">
              <w:rPr>
                <w:lang w:val="fr-FR"/>
              </w:rPr>
              <w:t>)</w:t>
            </w:r>
          </w:p>
        </w:tc>
      </w:tr>
      <w:tr w:rsidR="00597EFD" w14:paraId="5DEAB4FC" w14:textId="77777777" w:rsidTr="0066673A">
        <w:tc>
          <w:tcPr>
            <w:tcW w:w="812" w:type="dxa"/>
            <w:vAlign w:val="center"/>
          </w:tcPr>
          <w:p w14:paraId="6043DE10" w14:textId="77777777" w:rsidR="00597EFD" w:rsidRPr="00494144" w:rsidRDefault="00597EFD" w:rsidP="00114C71">
            <w:pPr>
              <w:jc w:val="center"/>
              <w:rPr>
                <w:b/>
              </w:rPr>
            </w:pPr>
            <w:r>
              <w:rPr>
                <w:b/>
              </w:rPr>
              <w:t>P</w:t>
            </w:r>
          </w:p>
        </w:tc>
        <w:tc>
          <w:tcPr>
            <w:tcW w:w="4825" w:type="dxa"/>
          </w:tcPr>
          <w:p w14:paraId="26AAFA8F" w14:textId="77777777" w:rsidR="00597EFD" w:rsidRPr="00597EFD" w:rsidRDefault="00597EFD" w:rsidP="008B20E5">
            <w:pPr>
              <w:rPr>
                <w:lang w:val="fr-FR"/>
              </w:rPr>
            </w:pPr>
            <w:r w:rsidRPr="00597EFD">
              <w:rPr>
                <w:lang w:val="fr-FR"/>
              </w:rPr>
              <w:t>Correction et validation finale des formulaires</w:t>
            </w:r>
          </w:p>
        </w:tc>
        <w:tc>
          <w:tcPr>
            <w:tcW w:w="991" w:type="dxa"/>
            <w:vAlign w:val="center"/>
          </w:tcPr>
          <w:p w14:paraId="085B0543" w14:textId="77777777" w:rsidR="00597EFD" w:rsidRDefault="00597EFD" w:rsidP="00114C71">
            <w:pPr>
              <w:jc w:val="center"/>
            </w:pPr>
            <w:r>
              <w:t xml:space="preserve">2 </w:t>
            </w:r>
            <w:proofErr w:type="spellStart"/>
            <w:r w:rsidR="00313095">
              <w:t>jH</w:t>
            </w:r>
            <w:proofErr w:type="spellEnd"/>
          </w:p>
        </w:tc>
        <w:tc>
          <w:tcPr>
            <w:tcW w:w="851" w:type="dxa"/>
            <w:vAlign w:val="center"/>
          </w:tcPr>
          <w:p w14:paraId="26E58F7E" w14:textId="77777777" w:rsidR="00597EFD" w:rsidRDefault="00597EFD" w:rsidP="00114C71">
            <w:pPr>
              <w:jc w:val="center"/>
            </w:pPr>
            <w:r>
              <w:t>N</w:t>
            </w:r>
          </w:p>
        </w:tc>
        <w:tc>
          <w:tcPr>
            <w:tcW w:w="1809" w:type="dxa"/>
            <w:vAlign w:val="center"/>
          </w:tcPr>
          <w:p w14:paraId="4FBE986F" w14:textId="77777777" w:rsidR="00597EFD" w:rsidRDefault="001C4CFC" w:rsidP="00F0536D">
            <w:pPr>
              <w:jc w:val="center"/>
            </w:pPr>
            <w:r>
              <w:t xml:space="preserve">1 </w:t>
            </w:r>
            <w:proofErr w:type="spellStart"/>
            <w:r w:rsidR="00597EFD">
              <w:t>salarié</w:t>
            </w:r>
            <w:proofErr w:type="spellEnd"/>
          </w:p>
        </w:tc>
      </w:tr>
      <w:tr w:rsidR="00597EFD" w14:paraId="65D7020B" w14:textId="77777777" w:rsidTr="0066673A">
        <w:tc>
          <w:tcPr>
            <w:tcW w:w="812" w:type="dxa"/>
            <w:vAlign w:val="center"/>
          </w:tcPr>
          <w:p w14:paraId="102E1F83" w14:textId="77777777" w:rsidR="00597EFD" w:rsidRPr="00494144" w:rsidRDefault="00597EFD" w:rsidP="00114C71">
            <w:pPr>
              <w:jc w:val="center"/>
              <w:rPr>
                <w:b/>
              </w:rPr>
            </w:pPr>
            <w:r>
              <w:rPr>
                <w:b/>
              </w:rPr>
              <w:t>R</w:t>
            </w:r>
          </w:p>
        </w:tc>
        <w:tc>
          <w:tcPr>
            <w:tcW w:w="4825" w:type="dxa"/>
          </w:tcPr>
          <w:p w14:paraId="547B90A6" w14:textId="77777777" w:rsidR="00597EFD" w:rsidRPr="00597EFD" w:rsidRDefault="00597EFD" w:rsidP="008B20E5">
            <w:pPr>
              <w:rPr>
                <w:lang w:val="fr-FR"/>
              </w:rPr>
            </w:pPr>
            <w:r w:rsidRPr="00597EFD">
              <w:rPr>
                <w:lang w:val="fr-FR"/>
              </w:rPr>
              <w:t>Intégration base, PHP et formulaires</w:t>
            </w:r>
          </w:p>
        </w:tc>
        <w:tc>
          <w:tcPr>
            <w:tcW w:w="991" w:type="dxa"/>
            <w:vAlign w:val="center"/>
          </w:tcPr>
          <w:p w14:paraId="236902A7" w14:textId="77777777" w:rsidR="00597EFD" w:rsidRDefault="00597EFD" w:rsidP="00114C71">
            <w:pPr>
              <w:jc w:val="center"/>
            </w:pPr>
            <w:r>
              <w:t xml:space="preserve">2 </w:t>
            </w:r>
            <w:proofErr w:type="spellStart"/>
            <w:r w:rsidR="00313095">
              <w:t>jH</w:t>
            </w:r>
            <w:proofErr w:type="spellEnd"/>
          </w:p>
        </w:tc>
        <w:tc>
          <w:tcPr>
            <w:tcW w:w="851" w:type="dxa"/>
            <w:vAlign w:val="center"/>
          </w:tcPr>
          <w:p w14:paraId="0E978C0D" w14:textId="77777777" w:rsidR="00597EFD" w:rsidRDefault="00597EFD" w:rsidP="00114C71">
            <w:pPr>
              <w:jc w:val="center"/>
            </w:pPr>
            <w:proofErr w:type="gramStart"/>
            <w:r>
              <w:t>O,P</w:t>
            </w:r>
            <w:proofErr w:type="gramEnd"/>
            <w:r>
              <w:t>,M</w:t>
            </w:r>
          </w:p>
        </w:tc>
        <w:tc>
          <w:tcPr>
            <w:tcW w:w="1809" w:type="dxa"/>
            <w:vAlign w:val="center"/>
          </w:tcPr>
          <w:p w14:paraId="66E477DB" w14:textId="77777777" w:rsidR="00597EFD" w:rsidRDefault="001C4CFC" w:rsidP="00F0536D">
            <w:pPr>
              <w:jc w:val="center"/>
            </w:pPr>
            <w:r>
              <w:t xml:space="preserve">1 </w:t>
            </w:r>
            <w:proofErr w:type="spellStart"/>
            <w:r w:rsidR="00597EFD">
              <w:t>salarié</w:t>
            </w:r>
            <w:proofErr w:type="spellEnd"/>
          </w:p>
        </w:tc>
      </w:tr>
      <w:tr w:rsidR="00597EFD" w:rsidRPr="001C4CFC" w14:paraId="4042CE66" w14:textId="77777777" w:rsidTr="0066673A">
        <w:tc>
          <w:tcPr>
            <w:tcW w:w="812" w:type="dxa"/>
            <w:vAlign w:val="center"/>
          </w:tcPr>
          <w:p w14:paraId="04765902" w14:textId="77777777" w:rsidR="00597EFD" w:rsidRDefault="00597EFD" w:rsidP="00114C71">
            <w:pPr>
              <w:jc w:val="center"/>
              <w:rPr>
                <w:b/>
              </w:rPr>
            </w:pPr>
            <w:r>
              <w:rPr>
                <w:b/>
              </w:rPr>
              <w:t>S</w:t>
            </w:r>
          </w:p>
        </w:tc>
        <w:tc>
          <w:tcPr>
            <w:tcW w:w="4825" w:type="dxa"/>
          </w:tcPr>
          <w:p w14:paraId="4B41629D" w14:textId="77777777" w:rsidR="00597EFD" w:rsidRPr="00597EFD" w:rsidRDefault="00597EFD" w:rsidP="008B20E5">
            <w:pPr>
              <w:rPr>
                <w:lang w:val="fr-FR"/>
              </w:rPr>
            </w:pPr>
            <w:r w:rsidRPr="00597EFD">
              <w:rPr>
                <w:lang w:val="fr-FR"/>
              </w:rPr>
              <w:t>Test de l’application informatique par les informaticiens- Correction</w:t>
            </w:r>
          </w:p>
        </w:tc>
        <w:tc>
          <w:tcPr>
            <w:tcW w:w="991" w:type="dxa"/>
            <w:vAlign w:val="center"/>
          </w:tcPr>
          <w:p w14:paraId="2671066A" w14:textId="77777777" w:rsidR="00597EFD" w:rsidRDefault="00597EFD" w:rsidP="00114C71">
            <w:pPr>
              <w:jc w:val="center"/>
            </w:pPr>
            <w:r>
              <w:t xml:space="preserve">3 </w:t>
            </w:r>
            <w:proofErr w:type="spellStart"/>
            <w:r w:rsidR="00313095">
              <w:t>jH</w:t>
            </w:r>
            <w:proofErr w:type="spellEnd"/>
          </w:p>
        </w:tc>
        <w:tc>
          <w:tcPr>
            <w:tcW w:w="851" w:type="dxa"/>
            <w:vAlign w:val="center"/>
          </w:tcPr>
          <w:p w14:paraId="590FE121" w14:textId="77777777" w:rsidR="00597EFD" w:rsidRDefault="00597EFD" w:rsidP="00114C71">
            <w:pPr>
              <w:jc w:val="center"/>
            </w:pPr>
            <w:r>
              <w:t>R</w:t>
            </w:r>
          </w:p>
        </w:tc>
        <w:tc>
          <w:tcPr>
            <w:tcW w:w="1809" w:type="dxa"/>
            <w:vAlign w:val="center"/>
          </w:tcPr>
          <w:p w14:paraId="513C99E9" w14:textId="77777777" w:rsidR="001C4CFC" w:rsidRDefault="001C4CFC" w:rsidP="00F0536D">
            <w:pPr>
              <w:jc w:val="center"/>
              <w:rPr>
                <w:lang w:val="fr-FR"/>
              </w:rPr>
            </w:pPr>
            <w:r>
              <w:rPr>
                <w:lang w:val="fr-FR"/>
              </w:rPr>
              <w:t>1</w:t>
            </w:r>
            <w:r w:rsidR="00597EFD" w:rsidRPr="00597EFD">
              <w:rPr>
                <w:lang w:val="fr-FR"/>
              </w:rPr>
              <w:t xml:space="preserve"> salarié</w:t>
            </w:r>
            <w:r>
              <w:rPr>
                <w:lang w:val="fr-FR"/>
              </w:rPr>
              <w:t xml:space="preserve"> (2j)</w:t>
            </w:r>
          </w:p>
          <w:p w14:paraId="1CE96134" w14:textId="77777777" w:rsidR="00597EFD" w:rsidRPr="00597EFD" w:rsidRDefault="001C4CFC" w:rsidP="00F0536D">
            <w:pPr>
              <w:jc w:val="center"/>
              <w:rPr>
                <w:lang w:val="fr-FR"/>
              </w:rPr>
            </w:pPr>
            <w:r>
              <w:rPr>
                <w:lang w:val="fr-FR"/>
              </w:rPr>
              <w:t>+ 1</w:t>
            </w:r>
            <w:r w:rsidR="00597EFD" w:rsidRPr="00597EFD">
              <w:rPr>
                <w:lang w:val="fr-FR"/>
              </w:rPr>
              <w:t xml:space="preserve"> stagiaire</w:t>
            </w:r>
            <w:r>
              <w:rPr>
                <w:lang w:val="fr-FR"/>
              </w:rPr>
              <w:t xml:space="preserve"> (1j)</w:t>
            </w:r>
          </w:p>
        </w:tc>
      </w:tr>
      <w:tr w:rsidR="00597EFD" w14:paraId="09005BA9" w14:textId="77777777" w:rsidTr="0066673A">
        <w:tc>
          <w:tcPr>
            <w:tcW w:w="812" w:type="dxa"/>
            <w:vAlign w:val="center"/>
          </w:tcPr>
          <w:p w14:paraId="5DF4F5F8" w14:textId="77777777" w:rsidR="00597EFD" w:rsidRPr="00494144" w:rsidRDefault="00597EFD" w:rsidP="00114C71">
            <w:pPr>
              <w:jc w:val="center"/>
              <w:rPr>
                <w:b/>
              </w:rPr>
            </w:pPr>
            <w:r>
              <w:rPr>
                <w:b/>
              </w:rPr>
              <w:t>T</w:t>
            </w:r>
          </w:p>
        </w:tc>
        <w:tc>
          <w:tcPr>
            <w:tcW w:w="4825" w:type="dxa"/>
          </w:tcPr>
          <w:p w14:paraId="198D1FE9" w14:textId="77777777" w:rsidR="00597EFD" w:rsidRPr="00597EFD" w:rsidRDefault="00597EFD" w:rsidP="008B20E5">
            <w:pPr>
              <w:rPr>
                <w:lang w:val="fr-FR"/>
              </w:rPr>
            </w:pPr>
            <w:r w:rsidRPr="00597EFD">
              <w:rPr>
                <w:lang w:val="fr-FR"/>
              </w:rPr>
              <w:t>Présentation de l’application à l’ensemble des parties prenantes et recette du projet</w:t>
            </w:r>
          </w:p>
        </w:tc>
        <w:tc>
          <w:tcPr>
            <w:tcW w:w="991" w:type="dxa"/>
            <w:vAlign w:val="center"/>
          </w:tcPr>
          <w:p w14:paraId="560DE7F0" w14:textId="77777777" w:rsidR="00597EFD" w:rsidRDefault="00597EFD" w:rsidP="00114C71">
            <w:pPr>
              <w:jc w:val="center"/>
            </w:pPr>
            <w:r>
              <w:t xml:space="preserve">1 </w:t>
            </w:r>
            <w:proofErr w:type="spellStart"/>
            <w:r w:rsidR="00313095">
              <w:t>jH</w:t>
            </w:r>
            <w:proofErr w:type="spellEnd"/>
          </w:p>
        </w:tc>
        <w:tc>
          <w:tcPr>
            <w:tcW w:w="851" w:type="dxa"/>
            <w:vAlign w:val="center"/>
          </w:tcPr>
          <w:p w14:paraId="6E87C82A" w14:textId="77777777" w:rsidR="00597EFD" w:rsidRDefault="00597EFD" w:rsidP="00114C71">
            <w:pPr>
              <w:jc w:val="center"/>
            </w:pPr>
            <w:r>
              <w:t>S</w:t>
            </w:r>
          </w:p>
        </w:tc>
        <w:tc>
          <w:tcPr>
            <w:tcW w:w="1809" w:type="dxa"/>
            <w:vAlign w:val="center"/>
          </w:tcPr>
          <w:p w14:paraId="6A16D543" w14:textId="77777777" w:rsidR="00597EFD" w:rsidRDefault="001C4CFC" w:rsidP="00F0536D">
            <w:pPr>
              <w:jc w:val="center"/>
            </w:pPr>
            <w:r>
              <w:t>1</w:t>
            </w:r>
            <w:r w:rsidR="00597EFD">
              <w:t xml:space="preserve"> </w:t>
            </w:r>
            <w:proofErr w:type="spellStart"/>
            <w:r w:rsidR="00597EFD">
              <w:t>salarié</w:t>
            </w:r>
            <w:proofErr w:type="spellEnd"/>
          </w:p>
        </w:tc>
      </w:tr>
      <w:tr w:rsidR="00597EFD" w14:paraId="1D92A848" w14:textId="77777777" w:rsidTr="0066673A">
        <w:tc>
          <w:tcPr>
            <w:tcW w:w="812" w:type="dxa"/>
            <w:vAlign w:val="center"/>
          </w:tcPr>
          <w:p w14:paraId="6DC92095" w14:textId="77777777" w:rsidR="00597EFD" w:rsidRPr="00494144" w:rsidRDefault="00597EFD" w:rsidP="00114C71">
            <w:pPr>
              <w:jc w:val="center"/>
              <w:rPr>
                <w:b/>
              </w:rPr>
            </w:pPr>
            <w:r>
              <w:rPr>
                <w:b/>
              </w:rPr>
              <w:t>U</w:t>
            </w:r>
          </w:p>
        </w:tc>
        <w:tc>
          <w:tcPr>
            <w:tcW w:w="4825" w:type="dxa"/>
          </w:tcPr>
          <w:p w14:paraId="57F3EB30" w14:textId="77777777" w:rsidR="00597EFD" w:rsidRPr="00597EFD" w:rsidRDefault="00597EFD" w:rsidP="008B20E5">
            <w:pPr>
              <w:rPr>
                <w:lang w:val="fr-FR"/>
              </w:rPr>
            </w:pPr>
            <w:r w:rsidRPr="00597EFD">
              <w:rPr>
                <w:lang w:val="fr-FR"/>
              </w:rPr>
              <w:t>Prise en main du logiciel par les référents (1 par partie)</w:t>
            </w:r>
          </w:p>
        </w:tc>
        <w:tc>
          <w:tcPr>
            <w:tcW w:w="991" w:type="dxa"/>
            <w:vAlign w:val="center"/>
          </w:tcPr>
          <w:p w14:paraId="43928267" w14:textId="77777777" w:rsidR="00597EFD" w:rsidRDefault="00597EFD" w:rsidP="00114C71">
            <w:pPr>
              <w:jc w:val="center"/>
            </w:pPr>
            <w:r>
              <w:t>1 jour</w:t>
            </w:r>
          </w:p>
        </w:tc>
        <w:tc>
          <w:tcPr>
            <w:tcW w:w="851" w:type="dxa"/>
            <w:vAlign w:val="center"/>
          </w:tcPr>
          <w:p w14:paraId="66A18DD2" w14:textId="77777777" w:rsidR="00597EFD" w:rsidRDefault="00597EFD" w:rsidP="00114C71">
            <w:pPr>
              <w:jc w:val="center"/>
            </w:pPr>
            <w:r>
              <w:t>T</w:t>
            </w:r>
          </w:p>
        </w:tc>
        <w:tc>
          <w:tcPr>
            <w:tcW w:w="1809" w:type="dxa"/>
            <w:vAlign w:val="center"/>
          </w:tcPr>
          <w:p w14:paraId="5ECA9A69" w14:textId="77777777" w:rsidR="00597EFD" w:rsidRDefault="001C4CFC" w:rsidP="00F0536D">
            <w:pPr>
              <w:jc w:val="center"/>
            </w:pPr>
            <w:r>
              <w:t>1</w:t>
            </w:r>
            <w:r w:rsidR="00597EFD">
              <w:t xml:space="preserve"> </w:t>
            </w:r>
            <w:proofErr w:type="spellStart"/>
            <w:r w:rsidR="00597EFD">
              <w:t>salarié</w:t>
            </w:r>
            <w:proofErr w:type="spellEnd"/>
          </w:p>
        </w:tc>
      </w:tr>
      <w:tr w:rsidR="00597EFD" w14:paraId="4B7A9280" w14:textId="77777777" w:rsidTr="0066673A">
        <w:tc>
          <w:tcPr>
            <w:tcW w:w="812" w:type="dxa"/>
            <w:vAlign w:val="center"/>
          </w:tcPr>
          <w:p w14:paraId="1E4E887B" w14:textId="77777777" w:rsidR="00597EFD" w:rsidRPr="00494144" w:rsidRDefault="00597EFD" w:rsidP="00114C71">
            <w:pPr>
              <w:jc w:val="center"/>
              <w:rPr>
                <w:b/>
              </w:rPr>
            </w:pPr>
            <w:r>
              <w:rPr>
                <w:b/>
              </w:rPr>
              <w:t>W</w:t>
            </w:r>
          </w:p>
        </w:tc>
        <w:tc>
          <w:tcPr>
            <w:tcW w:w="4825" w:type="dxa"/>
          </w:tcPr>
          <w:p w14:paraId="45D6A49C" w14:textId="77777777" w:rsidR="00597EFD" w:rsidRPr="00597EFD" w:rsidRDefault="00597EFD" w:rsidP="008B20E5">
            <w:pPr>
              <w:rPr>
                <w:lang w:val="fr-FR"/>
              </w:rPr>
            </w:pPr>
            <w:r w:rsidRPr="00597EFD">
              <w:rPr>
                <w:lang w:val="fr-FR"/>
              </w:rPr>
              <w:t>Mise en œuvre de l’application sur 5 jours ouvrés + un weekend</w:t>
            </w:r>
          </w:p>
        </w:tc>
        <w:tc>
          <w:tcPr>
            <w:tcW w:w="991" w:type="dxa"/>
            <w:vAlign w:val="center"/>
          </w:tcPr>
          <w:p w14:paraId="5675CAEA" w14:textId="77777777" w:rsidR="00597EFD" w:rsidRDefault="00597EFD" w:rsidP="00114C71">
            <w:pPr>
              <w:jc w:val="center"/>
            </w:pPr>
            <w:r>
              <w:t xml:space="preserve">7 </w:t>
            </w:r>
            <w:proofErr w:type="spellStart"/>
            <w:r w:rsidR="00313095">
              <w:t>jH</w:t>
            </w:r>
            <w:proofErr w:type="spellEnd"/>
          </w:p>
        </w:tc>
        <w:tc>
          <w:tcPr>
            <w:tcW w:w="851" w:type="dxa"/>
            <w:vAlign w:val="center"/>
          </w:tcPr>
          <w:p w14:paraId="7FF64F77" w14:textId="77777777" w:rsidR="00597EFD" w:rsidRDefault="00597EFD" w:rsidP="00114C71">
            <w:pPr>
              <w:jc w:val="center"/>
            </w:pPr>
            <w:r>
              <w:t>U</w:t>
            </w:r>
          </w:p>
        </w:tc>
        <w:tc>
          <w:tcPr>
            <w:tcW w:w="1809" w:type="dxa"/>
            <w:vAlign w:val="center"/>
          </w:tcPr>
          <w:p w14:paraId="27538DFB" w14:textId="77777777" w:rsidR="00597EFD" w:rsidRDefault="001C4CFC" w:rsidP="00F0536D">
            <w:pPr>
              <w:jc w:val="center"/>
            </w:pPr>
            <w:r>
              <w:t>1</w:t>
            </w:r>
            <w:r w:rsidR="00597EFD">
              <w:t xml:space="preserve"> </w:t>
            </w:r>
            <w:proofErr w:type="spellStart"/>
            <w:r w:rsidR="00597EFD">
              <w:t>salarié</w:t>
            </w:r>
            <w:proofErr w:type="spellEnd"/>
          </w:p>
        </w:tc>
      </w:tr>
      <w:tr w:rsidR="00597EFD" w14:paraId="07043BED" w14:textId="77777777" w:rsidTr="0066673A">
        <w:tc>
          <w:tcPr>
            <w:tcW w:w="812" w:type="dxa"/>
            <w:vAlign w:val="center"/>
          </w:tcPr>
          <w:p w14:paraId="38531ACF" w14:textId="77777777" w:rsidR="00597EFD" w:rsidRPr="00494144" w:rsidRDefault="00597EFD" w:rsidP="00114C71">
            <w:pPr>
              <w:jc w:val="center"/>
              <w:rPr>
                <w:b/>
              </w:rPr>
            </w:pPr>
            <w:r>
              <w:rPr>
                <w:b/>
              </w:rPr>
              <w:t>Z</w:t>
            </w:r>
          </w:p>
        </w:tc>
        <w:tc>
          <w:tcPr>
            <w:tcW w:w="4825" w:type="dxa"/>
          </w:tcPr>
          <w:p w14:paraId="673836A9" w14:textId="77777777" w:rsidR="00597EFD" w:rsidRPr="00597EFD" w:rsidRDefault="00597EFD" w:rsidP="008B20E5">
            <w:pPr>
              <w:rPr>
                <w:lang w:val="fr-FR"/>
              </w:rPr>
            </w:pPr>
            <w:r w:rsidRPr="00597EFD">
              <w:rPr>
                <w:lang w:val="fr-FR"/>
              </w:rPr>
              <w:t>Réunion de synthèse sur une semaine pour bilan</w:t>
            </w:r>
          </w:p>
        </w:tc>
        <w:tc>
          <w:tcPr>
            <w:tcW w:w="991" w:type="dxa"/>
            <w:vAlign w:val="center"/>
          </w:tcPr>
          <w:p w14:paraId="7295EBD3" w14:textId="77777777" w:rsidR="00597EFD" w:rsidRDefault="00597EFD" w:rsidP="00114C71">
            <w:pPr>
              <w:jc w:val="center"/>
            </w:pPr>
            <w:r>
              <w:t xml:space="preserve">1 </w:t>
            </w:r>
            <w:proofErr w:type="spellStart"/>
            <w:r>
              <w:t>j</w:t>
            </w:r>
            <w:r w:rsidR="00313095">
              <w:t>H</w:t>
            </w:r>
            <w:proofErr w:type="spellEnd"/>
          </w:p>
        </w:tc>
        <w:tc>
          <w:tcPr>
            <w:tcW w:w="851" w:type="dxa"/>
            <w:vAlign w:val="center"/>
          </w:tcPr>
          <w:p w14:paraId="7C84F635" w14:textId="77777777" w:rsidR="00597EFD" w:rsidRDefault="00597EFD" w:rsidP="00114C71">
            <w:pPr>
              <w:jc w:val="center"/>
            </w:pPr>
            <w:r>
              <w:t>W</w:t>
            </w:r>
          </w:p>
        </w:tc>
        <w:tc>
          <w:tcPr>
            <w:tcW w:w="1809" w:type="dxa"/>
            <w:vAlign w:val="center"/>
          </w:tcPr>
          <w:p w14:paraId="13E65980" w14:textId="77777777" w:rsidR="00597EFD" w:rsidRDefault="00597EFD" w:rsidP="00F0536D">
            <w:pPr>
              <w:jc w:val="center"/>
            </w:pPr>
          </w:p>
        </w:tc>
      </w:tr>
    </w:tbl>
    <w:p w14:paraId="487B9DF5" w14:textId="77777777" w:rsidR="0071217A" w:rsidRDefault="0071217A">
      <w:pPr>
        <w:rPr>
          <w:lang w:val="fr-FR"/>
        </w:rPr>
      </w:pPr>
      <w:r>
        <w:rPr>
          <w:lang w:val="fr-FR"/>
        </w:rPr>
        <w:br w:type="page"/>
      </w:r>
    </w:p>
    <w:p w14:paraId="496795F2" w14:textId="77777777" w:rsidR="00936BEC" w:rsidRPr="0019531A" w:rsidRDefault="00936BEC" w:rsidP="00545725">
      <w:pPr>
        <w:spacing w:after="0" w:line="240" w:lineRule="auto"/>
        <w:jc w:val="both"/>
        <w:rPr>
          <w:sz w:val="10"/>
          <w:szCs w:val="10"/>
          <w:lang w:val="fr-FR"/>
        </w:rPr>
      </w:pPr>
    </w:p>
    <w:p w14:paraId="25F04BDE" w14:textId="77777777" w:rsidR="00936BEC" w:rsidRPr="00936BEC" w:rsidRDefault="009042EB" w:rsidP="00936BEC">
      <w:pPr>
        <w:spacing w:after="0" w:line="240" w:lineRule="auto"/>
        <w:jc w:val="center"/>
        <w:rPr>
          <w:rFonts w:cstheme="minorHAnsi"/>
          <w:b/>
          <w:i/>
          <w:sz w:val="24"/>
          <w:szCs w:val="24"/>
          <w:lang w:val="fr-FR"/>
        </w:rPr>
      </w:pPr>
      <w:r>
        <w:rPr>
          <w:rFonts w:cstheme="minorHAnsi"/>
          <w:b/>
          <w:color w:val="4F6228" w:themeColor="accent3" w:themeShade="80"/>
          <w:sz w:val="26"/>
          <w:szCs w:val="26"/>
          <w:lang w:val="fr-FR"/>
        </w:rPr>
        <w:t>Annexe B</w:t>
      </w:r>
      <w:r w:rsidR="00936BEC" w:rsidRPr="00787344">
        <w:rPr>
          <w:rFonts w:cstheme="minorHAnsi"/>
          <w:b/>
          <w:color w:val="4F6228" w:themeColor="accent3" w:themeShade="80"/>
          <w:sz w:val="26"/>
          <w:szCs w:val="26"/>
          <w:lang w:val="fr-FR"/>
        </w:rPr>
        <w:t xml:space="preserve"> : </w:t>
      </w:r>
      <w:r w:rsidR="00936BEC">
        <w:rPr>
          <w:rFonts w:cstheme="minorHAnsi"/>
          <w:sz w:val="26"/>
          <w:szCs w:val="26"/>
          <w:lang w:val="fr-FR"/>
        </w:rPr>
        <w:t>le jour homme...</w:t>
      </w:r>
    </w:p>
    <w:p w14:paraId="0E9B4D28" w14:textId="77777777" w:rsidR="00936BEC" w:rsidRPr="00936BEC" w:rsidRDefault="00936BEC" w:rsidP="00936BEC">
      <w:pPr>
        <w:autoSpaceDE w:val="0"/>
        <w:autoSpaceDN w:val="0"/>
        <w:adjustRightInd w:val="0"/>
        <w:spacing w:after="0" w:line="240" w:lineRule="auto"/>
        <w:jc w:val="both"/>
        <w:rPr>
          <w:rFonts w:cstheme="minorHAnsi"/>
          <w:sz w:val="24"/>
          <w:szCs w:val="24"/>
          <w:lang w:val="fr-FR"/>
        </w:rPr>
      </w:pPr>
    </w:p>
    <w:p w14:paraId="76EBB246" w14:textId="77777777" w:rsidR="00936BEC" w:rsidRPr="00936BEC" w:rsidRDefault="00936BEC" w:rsidP="00936BEC">
      <w:pPr>
        <w:spacing w:after="0" w:line="240" w:lineRule="auto"/>
        <w:jc w:val="both"/>
        <w:outlineLvl w:val="1"/>
        <w:rPr>
          <w:rFonts w:eastAsia="Times New Roman" w:cstheme="minorHAnsi"/>
          <w:bCs/>
          <w:i/>
          <w:sz w:val="24"/>
          <w:szCs w:val="24"/>
          <w:lang w:val="fr-FR" w:eastAsia="fr-FR"/>
        </w:rPr>
      </w:pPr>
      <w:r w:rsidRPr="00936BEC">
        <w:rPr>
          <w:rFonts w:eastAsia="Times New Roman" w:cstheme="minorHAnsi"/>
          <w:bCs/>
          <w:i/>
          <w:sz w:val="24"/>
          <w:szCs w:val="24"/>
          <w:lang w:val="fr-FR" w:eastAsia="fr-FR"/>
        </w:rPr>
        <w:t xml:space="preserve">Cette semaine, 01net. Vous propose de commenter le calcul du coût d'une journée-homme dans </w:t>
      </w:r>
      <w:smartTag w:uri="urn:schemas-microsoft-com:office:smarttags" w:element="PersonName">
        <w:smartTagPr>
          <w:attr w:name="ProductID" w:val="la DSI"/>
        </w:smartTagPr>
        <w:r w:rsidRPr="00936BEC">
          <w:rPr>
            <w:rFonts w:eastAsia="Times New Roman" w:cstheme="minorHAnsi"/>
            <w:bCs/>
            <w:i/>
            <w:sz w:val="24"/>
            <w:szCs w:val="24"/>
            <w:lang w:val="fr-FR" w:eastAsia="fr-FR"/>
          </w:rPr>
          <w:t>la DSI</w:t>
        </w:r>
      </w:smartTag>
      <w:r w:rsidRPr="00936BEC">
        <w:rPr>
          <w:rFonts w:eastAsia="Times New Roman" w:cstheme="minorHAnsi"/>
          <w:bCs/>
          <w:i/>
          <w:sz w:val="24"/>
          <w:szCs w:val="24"/>
          <w:lang w:val="fr-FR" w:eastAsia="fr-FR"/>
        </w:rPr>
        <w:t xml:space="preserve"> d'une grande entreprise. Par jour, les charges d'un informaticien s'élèvent à près de 460 euros.</w:t>
      </w:r>
      <w:r w:rsidRPr="00936BEC">
        <w:rPr>
          <w:rFonts w:eastAsia="Times New Roman" w:cstheme="minorHAnsi"/>
          <w:noProof/>
          <w:sz w:val="24"/>
          <w:szCs w:val="24"/>
          <w:lang w:val="fr-FR" w:eastAsia="fr-FR"/>
        </w:rPr>
        <w:t xml:space="preserve"> </w:t>
      </w:r>
    </w:p>
    <w:p w14:paraId="4B2310DA" w14:textId="77777777" w:rsidR="00936BEC" w:rsidRPr="00936BEC" w:rsidRDefault="00936BEC" w:rsidP="00936BEC">
      <w:pPr>
        <w:spacing w:after="0" w:line="240" w:lineRule="auto"/>
        <w:jc w:val="right"/>
        <w:rPr>
          <w:rFonts w:eastAsia="Times New Roman" w:cstheme="minorHAnsi"/>
          <w:sz w:val="24"/>
          <w:szCs w:val="24"/>
          <w:lang w:val="fr-FR" w:eastAsia="fr-FR"/>
        </w:rPr>
      </w:pPr>
      <w:r w:rsidRPr="00936BEC">
        <w:rPr>
          <w:rFonts w:eastAsia="Times New Roman" w:cstheme="minorHAnsi"/>
          <w:sz w:val="24"/>
          <w:szCs w:val="24"/>
          <w:lang w:val="fr-FR" w:eastAsia="fr-FR"/>
        </w:rPr>
        <w:t xml:space="preserve">Gilbert </w:t>
      </w:r>
      <w:proofErr w:type="spellStart"/>
      <w:r w:rsidRPr="00936BEC">
        <w:rPr>
          <w:rFonts w:eastAsia="Times New Roman" w:cstheme="minorHAnsi"/>
          <w:sz w:val="24"/>
          <w:szCs w:val="24"/>
          <w:lang w:val="fr-FR" w:eastAsia="fr-FR"/>
        </w:rPr>
        <w:t>Kallenborn</w:t>
      </w:r>
      <w:proofErr w:type="spellEnd"/>
      <w:r w:rsidRPr="00936BEC">
        <w:rPr>
          <w:rFonts w:eastAsia="Times New Roman" w:cstheme="minorHAnsi"/>
          <w:sz w:val="24"/>
          <w:szCs w:val="24"/>
          <w:lang w:val="fr-FR" w:eastAsia="fr-FR"/>
        </w:rPr>
        <w:t xml:space="preserve">      01net.      Le 26/02/08 à 10h35</w:t>
      </w:r>
    </w:p>
    <w:p w14:paraId="1B4A6AEA" w14:textId="77777777" w:rsidR="00936BEC" w:rsidRPr="00936BEC" w:rsidRDefault="00936BEC" w:rsidP="00936BEC">
      <w:pPr>
        <w:spacing w:after="0" w:line="240" w:lineRule="auto"/>
        <w:rPr>
          <w:rFonts w:eastAsia="Times New Roman" w:cstheme="minorHAnsi"/>
          <w:sz w:val="24"/>
          <w:szCs w:val="24"/>
          <w:lang w:eastAsia="fr-FR"/>
        </w:rPr>
      </w:pPr>
      <w:r w:rsidRPr="00936BEC">
        <w:rPr>
          <w:rFonts w:eastAsia="Times New Roman" w:cstheme="minorHAnsi"/>
          <w:noProof/>
          <w:sz w:val="24"/>
          <w:szCs w:val="24"/>
          <w:lang w:val="fr-FR" w:eastAsia="fr-FR"/>
        </w:rPr>
        <w:drawing>
          <wp:inline distT="0" distB="0" distL="0" distR="0" wp14:anchorId="74592ECD" wp14:editId="1C656B4E">
            <wp:extent cx="7620" cy="7620"/>
            <wp:effectExtent l="0" t="0" r="0" b="0"/>
            <wp:docPr id="24" name="Image 24" descr="http://pro.01net.com/imgv6/structur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pro.01net.com/imgv6/structure/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29"/>
        <w:gridCol w:w="2917"/>
      </w:tblGrid>
      <w:tr w:rsidR="00936BEC" w14:paraId="368667FC" w14:textId="77777777" w:rsidTr="00936BEC">
        <w:tc>
          <w:tcPr>
            <w:tcW w:w="6629" w:type="dxa"/>
            <w:shd w:val="clear" w:color="auto" w:fill="D9D9D9" w:themeFill="background1" w:themeFillShade="D9"/>
            <w:vAlign w:val="center"/>
          </w:tcPr>
          <w:p w14:paraId="10F4662E"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noProof/>
                <w:sz w:val="24"/>
                <w:szCs w:val="24"/>
                <w:lang w:val="fr-FR" w:eastAsia="fr-FR"/>
              </w:rPr>
              <w:drawing>
                <wp:inline distT="0" distB="0" distL="0" distR="0" wp14:anchorId="79D25A7C" wp14:editId="15E64E5F">
                  <wp:extent cx="38100" cy="38100"/>
                  <wp:effectExtent l="0" t="0" r="0" b="0"/>
                  <wp:docPr id="23" name="Image 23" descr="http://pro.01net.com/imgv6/structure/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pro.01net.com/imgv6/structure/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roofErr w:type="spellStart"/>
            <w:r>
              <w:rPr>
                <w:rFonts w:eastAsia="Times New Roman" w:cstheme="minorHAnsi"/>
                <w:b/>
                <w:bCs/>
                <w:sz w:val="24"/>
                <w:szCs w:val="24"/>
                <w:lang w:eastAsia="fr-FR"/>
              </w:rPr>
              <w:t>Détail</w:t>
            </w:r>
            <w:proofErr w:type="spellEnd"/>
            <w:r>
              <w:rPr>
                <w:rFonts w:eastAsia="Times New Roman" w:cstheme="minorHAnsi"/>
                <w:b/>
                <w:bCs/>
                <w:sz w:val="24"/>
                <w:szCs w:val="24"/>
                <w:lang w:eastAsia="fr-FR"/>
              </w:rPr>
              <w:t xml:space="preserve"> des charges </w:t>
            </w:r>
            <w:proofErr w:type="spellStart"/>
            <w:r>
              <w:rPr>
                <w:rFonts w:eastAsia="Times New Roman" w:cstheme="minorHAnsi"/>
                <w:b/>
                <w:bCs/>
                <w:sz w:val="24"/>
                <w:szCs w:val="24"/>
                <w:lang w:eastAsia="fr-FR"/>
              </w:rPr>
              <w:t>journalières</w:t>
            </w:r>
            <w:proofErr w:type="spellEnd"/>
          </w:p>
        </w:tc>
        <w:tc>
          <w:tcPr>
            <w:tcW w:w="2917" w:type="dxa"/>
            <w:shd w:val="clear" w:color="auto" w:fill="D9D9D9" w:themeFill="background1" w:themeFillShade="D9"/>
            <w:vAlign w:val="center"/>
          </w:tcPr>
          <w:p w14:paraId="0B00BE04" w14:textId="77777777" w:rsidR="00936BEC" w:rsidRPr="00936BEC" w:rsidRDefault="00936BEC" w:rsidP="00936BEC">
            <w:pPr>
              <w:jc w:val="center"/>
              <w:rPr>
                <w:rFonts w:eastAsia="Times New Roman" w:cstheme="minorHAnsi"/>
                <w:sz w:val="24"/>
                <w:szCs w:val="24"/>
                <w:lang w:eastAsia="fr-FR"/>
              </w:rPr>
            </w:pPr>
            <w:proofErr w:type="spellStart"/>
            <w:r>
              <w:rPr>
                <w:rFonts w:eastAsia="Times New Roman" w:cstheme="minorHAnsi"/>
                <w:b/>
                <w:bCs/>
                <w:sz w:val="24"/>
                <w:szCs w:val="24"/>
                <w:lang w:eastAsia="fr-FR"/>
              </w:rPr>
              <w:t>Coût</w:t>
            </w:r>
            <w:proofErr w:type="spellEnd"/>
          </w:p>
        </w:tc>
      </w:tr>
      <w:tr w:rsidR="00936BEC" w14:paraId="7884D339" w14:textId="77777777" w:rsidTr="00936BEC">
        <w:tc>
          <w:tcPr>
            <w:tcW w:w="6629" w:type="dxa"/>
            <w:vAlign w:val="center"/>
          </w:tcPr>
          <w:p w14:paraId="5D5001CA" w14:textId="77777777" w:rsidR="00936BEC" w:rsidRPr="00936BEC" w:rsidRDefault="00936BEC" w:rsidP="00936BEC">
            <w:pPr>
              <w:rPr>
                <w:rFonts w:eastAsia="Times New Roman" w:cstheme="minorHAnsi"/>
                <w:sz w:val="24"/>
                <w:szCs w:val="24"/>
                <w:lang w:val="fr-FR" w:eastAsia="fr-FR"/>
              </w:rPr>
            </w:pPr>
            <w:r w:rsidRPr="00936BEC">
              <w:rPr>
                <w:rFonts w:eastAsia="Times New Roman" w:cstheme="minorHAnsi"/>
                <w:bCs/>
                <w:sz w:val="24"/>
                <w:szCs w:val="24"/>
                <w:lang w:val="fr-FR" w:eastAsia="fr-FR"/>
              </w:rPr>
              <w:t>Masse salariale relative au temps productif</w:t>
            </w:r>
          </w:p>
        </w:tc>
        <w:tc>
          <w:tcPr>
            <w:tcW w:w="2917" w:type="dxa"/>
            <w:vAlign w:val="center"/>
          </w:tcPr>
          <w:p w14:paraId="61619B04"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sz w:val="24"/>
                <w:szCs w:val="24"/>
                <w:lang w:eastAsia="fr-FR"/>
              </w:rPr>
              <w:t>310</w:t>
            </w:r>
            <w:r>
              <w:rPr>
                <w:rFonts w:eastAsia="Times New Roman" w:cstheme="minorHAnsi"/>
                <w:sz w:val="24"/>
                <w:szCs w:val="24"/>
                <w:lang w:eastAsia="fr-FR"/>
              </w:rPr>
              <w:t>€</w:t>
            </w:r>
          </w:p>
        </w:tc>
      </w:tr>
      <w:tr w:rsidR="00936BEC" w14:paraId="79BF6CE3" w14:textId="77777777" w:rsidTr="00936BEC">
        <w:tc>
          <w:tcPr>
            <w:tcW w:w="6629" w:type="dxa"/>
            <w:vAlign w:val="center"/>
          </w:tcPr>
          <w:p w14:paraId="1AA82BB1" w14:textId="77777777" w:rsidR="00936BEC" w:rsidRPr="00936BEC" w:rsidRDefault="00936BEC" w:rsidP="00936BEC">
            <w:pPr>
              <w:rPr>
                <w:rFonts w:eastAsia="Times New Roman" w:cstheme="minorHAnsi"/>
                <w:sz w:val="24"/>
                <w:szCs w:val="24"/>
                <w:lang w:val="fr-FR" w:eastAsia="fr-FR"/>
              </w:rPr>
            </w:pPr>
            <w:r w:rsidRPr="00936BEC">
              <w:rPr>
                <w:rFonts w:eastAsia="Times New Roman" w:cstheme="minorHAnsi"/>
                <w:bCs/>
                <w:sz w:val="24"/>
                <w:szCs w:val="24"/>
                <w:lang w:val="fr-FR" w:eastAsia="fr-FR"/>
              </w:rPr>
              <w:t>Masse salariale relative au temps non-productif</w:t>
            </w:r>
          </w:p>
        </w:tc>
        <w:tc>
          <w:tcPr>
            <w:tcW w:w="2917" w:type="dxa"/>
            <w:vAlign w:val="center"/>
          </w:tcPr>
          <w:p w14:paraId="40A0F40D"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sz w:val="24"/>
                <w:szCs w:val="24"/>
                <w:lang w:eastAsia="fr-FR"/>
              </w:rPr>
              <w:t>66</w:t>
            </w:r>
            <w:r>
              <w:rPr>
                <w:rFonts w:eastAsia="Times New Roman" w:cstheme="minorHAnsi"/>
                <w:sz w:val="24"/>
                <w:szCs w:val="24"/>
                <w:lang w:eastAsia="fr-FR"/>
              </w:rPr>
              <w:t>€</w:t>
            </w:r>
          </w:p>
        </w:tc>
      </w:tr>
      <w:tr w:rsidR="00936BEC" w14:paraId="2BF27459" w14:textId="77777777" w:rsidTr="00936BEC">
        <w:tc>
          <w:tcPr>
            <w:tcW w:w="6629" w:type="dxa"/>
            <w:vAlign w:val="center"/>
          </w:tcPr>
          <w:p w14:paraId="3FC13C52" w14:textId="77777777" w:rsidR="00936BEC" w:rsidRPr="00936BEC" w:rsidRDefault="00936BEC" w:rsidP="00936BEC">
            <w:pPr>
              <w:rPr>
                <w:rFonts w:eastAsia="Times New Roman" w:cstheme="minorHAnsi"/>
                <w:sz w:val="24"/>
                <w:szCs w:val="24"/>
                <w:lang w:val="fr-FR" w:eastAsia="fr-FR"/>
              </w:rPr>
            </w:pPr>
            <w:r w:rsidRPr="00936BEC">
              <w:rPr>
                <w:rFonts w:eastAsia="Times New Roman" w:cstheme="minorHAnsi"/>
                <w:bCs/>
                <w:sz w:val="24"/>
                <w:szCs w:val="24"/>
                <w:lang w:val="fr-FR" w:eastAsia="fr-FR"/>
              </w:rPr>
              <w:t>Environnement de la personne, poste de travail compris</w:t>
            </w:r>
          </w:p>
        </w:tc>
        <w:tc>
          <w:tcPr>
            <w:tcW w:w="2917" w:type="dxa"/>
            <w:vAlign w:val="center"/>
          </w:tcPr>
          <w:p w14:paraId="7333F95E"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sz w:val="24"/>
                <w:szCs w:val="24"/>
                <w:lang w:eastAsia="fr-FR"/>
              </w:rPr>
              <w:t>45</w:t>
            </w:r>
            <w:r>
              <w:rPr>
                <w:rFonts w:eastAsia="Times New Roman" w:cstheme="minorHAnsi"/>
                <w:sz w:val="24"/>
                <w:szCs w:val="24"/>
                <w:lang w:eastAsia="fr-FR"/>
              </w:rPr>
              <w:t>€</w:t>
            </w:r>
          </w:p>
        </w:tc>
      </w:tr>
      <w:tr w:rsidR="00936BEC" w14:paraId="4D72161C" w14:textId="77777777" w:rsidTr="00936BEC">
        <w:tc>
          <w:tcPr>
            <w:tcW w:w="6629" w:type="dxa"/>
            <w:vAlign w:val="center"/>
          </w:tcPr>
          <w:p w14:paraId="0F665513" w14:textId="77777777" w:rsidR="00936BEC" w:rsidRPr="00936BEC" w:rsidRDefault="00936BEC" w:rsidP="00936BEC">
            <w:pPr>
              <w:rPr>
                <w:rFonts w:eastAsia="Times New Roman" w:cstheme="minorHAnsi"/>
                <w:sz w:val="24"/>
                <w:szCs w:val="24"/>
                <w:lang w:val="fr-FR" w:eastAsia="fr-FR"/>
              </w:rPr>
            </w:pPr>
            <w:r w:rsidRPr="00936BEC">
              <w:rPr>
                <w:rFonts w:eastAsia="Times New Roman" w:cstheme="minorHAnsi"/>
                <w:bCs/>
                <w:sz w:val="24"/>
                <w:szCs w:val="24"/>
                <w:lang w:val="fr-FR" w:eastAsia="fr-FR"/>
              </w:rPr>
              <w:t>Fonctions de support et transverses</w:t>
            </w:r>
          </w:p>
        </w:tc>
        <w:tc>
          <w:tcPr>
            <w:tcW w:w="2917" w:type="dxa"/>
            <w:vAlign w:val="center"/>
          </w:tcPr>
          <w:p w14:paraId="63DA6C1A"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sz w:val="24"/>
                <w:szCs w:val="24"/>
                <w:lang w:eastAsia="fr-FR"/>
              </w:rPr>
              <w:t>22</w:t>
            </w:r>
            <w:r>
              <w:rPr>
                <w:rFonts w:eastAsia="Times New Roman" w:cstheme="minorHAnsi"/>
                <w:sz w:val="24"/>
                <w:szCs w:val="24"/>
                <w:lang w:eastAsia="fr-FR"/>
              </w:rPr>
              <w:t>€</w:t>
            </w:r>
          </w:p>
        </w:tc>
      </w:tr>
      <w:tr w:rsidR="00936BEC" w14:paraId="0B9B549F" w14:textId="77777777" w:rsidTr="00936BEC">
        <w:tc>
          <w:tcPr>
            <w:tcW w:w="6629" w:type="dxa"/>
            <w:vAlign w:val="center"/>
          </w:tcPr>
          <w:p w14:paraId="2CC702E5" w14:textId="77777777" w:rsidR="00936BEC" w:rsidRPr="00936BEC" w:rsidRDefault="00936BEC" w:rsidP="00936BEC">
            <w:pPr>
              <w:rPr>
                <w:rFonts w:eastAsia="Times New Roman" w:cstheme="minorHAnsi"/>
                <w:sz w:val="24"/>
                <w:szCs w:val="24"/>
                <w:lang w:eastAsia="fr-FR"/>
              </w:rPr>
            </w:pPr>
            <w:r w:rsidRPr="00936BEC">
              <w:rPr>
                <w:rFonts w:eastAsia="Times New Roman" w:cstheme="minorHAnsi"/>
                <w:bCs/>
                <w:sz w:val="24"/>
                <w:szCs w:val="24"/>
                <w:lang w:eastAsia="fr-FR"/>
              </w:rPr>
              <w:t xml:space="preserve">Charge de </w:t>
            </w:r>
            <w:proofErr w:type="spellStart"/>
            <w:r w:rsidRPr="00936BEC">
              <w:rPr>
                <w:rFonts w:eastAsia="Times New Roman" w:cstheme="minorHAnsi"/>
                <w:bCs/>
                <w:sz w:val="24"/>
                <w:szCs w:val="24"/>
                <w:lang w:eastAsia="fr-FR"/>
              </w:rPr>
              <w:t>siège</w:t>
            </w:r>
            <w:proofErr w:type="spellEnd"/>
          </w:p>
        </w:tc>
        <w:tc>
          <w:tcPr>
            <w:tcW w:w="2917" w:type="dxa"/>
            <w:vAlign w:val="center"/>
          </w:tcPr>
          <w:p w14:paraId="69C6D30C" w14:textId="77777777" w:rsidR="00936BEC" w:rsidRPr="00936BEC" w:rsidRDefault="00936BEC" w:rsidP="00936BEC">
            <w:pPr>
              <w:jc w:val="center"/>
              <w:rPr>
                <w:rFonts w:eastAsia="Times New Roman" w:cstheme="minorHAnsi"/>
                <w:sz w:val="24"/>
                <w:szCs w:val="24"/>
                <w:lang w:eastAsia="fr-FR"/>
              </w:rPr>
            </w:pPr>
            <w:r w:rsidRPr="00936BEC">
              <w:rPr>
                <w:rFonts w:eastAsia="Times New Roman" w:cstheme="minorHAnsi"/>
                <w:sz w:val="24"/>
                <w:szCs w:val="24"/>
                <w:lang w:eastAsia="fr-FR"/>
              </w:rPr>
              <w:t>15</w:t>
            </w:r>
            <w:r>
              <w:rPr>
                <w:rFonts w:eastAsia="Times New Roman" w:cstheme="minorHAnsi"/>
                <w:sz w:val="24"/>
                <w:szCs w:val="24"/>
                <w:lang w:eastAsia="fr-FR"/>
              </w:rPr>
              <w:t>€</w:t>
            </w:r>
          </w:p>
        </w:tc>
      </w:tr>
      <w:tr w:rsidR="00936BEC" w14:paraId="301199AC" w14:textId="77777777" w:rsidTr="00936BEC">
        <w:tc>
          <w:tcPr>
            <w:tcW w:w="6629" w:type="dxa"/>
            <w:shd w:val="clear" w:color="auto" w:fill="D9D9D9" w:themeFill="background1" w:themeFillShade="D9"/>
            <w:vAlign w:val="center"/>
          </w:tcPr>
          <w:p w14:paraId="610A0265" w14:textId="77777777" w:rsidR="00936BEC" w:rsidRPr="00936BEC" w:rsidRDefault="00936BEC" w:rsidP="00936BEC">
            <w:pPr>
              <w:jc w:val="right"/>
              <w:rPr>
                <w:rFonts w:eastAsia="Times New Roman" w:cstheme="minorHAnsi"/>
                <w:sz w:val="24"/>
                <w:szCs w:val="24"/>
                <w:lang w:eastAsia="fr-FR"/>
              </w:rPr>
            </w:pPr>
            <w:proofErr w:type="spellStart"/>
            <w:r>
              <w:rPr>
                <w:rFonts w:eastAsia="Times New Roman" w:cstheme="minorHAnsi"/>
                <w:b/>
                <w:bCs/>
                <w:sz w:val="24"/>
                <w:szCs w:val="24"/>
                <w:lang w:eastAsia="fr-FR"/>
              </w:rPr>
              <w:t>Montant</w:t>
            </w:r>
            <w:proofErr w:type="spellEnd"/>
            <w:r>
              <w:rPr>
                <w:rFonts w:eastAsia="Times New Roman" w:cstheme="minorHAnsi"/>
                <w:b/>
                <w:bCs/>
                <w:sz w:val="24"/>
                <w:szCs w:val="24"/>
                <w:lang w:eastAsia="fr-FR"/>
              </w:rPr>
              <w:t xml:space="preserve"> global</w:t>
            </w:r>
          </w:p>
        </w:tc>
        <w:tc>
          <w:tcPr>
            <w:tcW w:w="2917" w:type="dxa"/>
          </w:tcPr>
          <w:p w14:paraId="580AC417" w14:textId="77777777" w:rsidR="00936BEC" w:rsidRDefault="00936BEC" w:rsidP="00936BEC">
            <w:pPr>
              <w:jc w:val="center"/>
              <w:rPr>
                <w:rFonts w:eastAsia="Times New Roman" w:cstheme="minorHAnsi"/>
                <w:sz w:val="24"/>
                <w:szCs w:val="24"/>
                <w:lang w:val="fr-FR" w:eastAsia="fr-FR"/>
              </w:rPr>
            </w:pPr>
            <w:r w:rsidRPr="00936BEC">
              <w:rPr>
                <w:rFonts w:eastAsia="Times New Roman" w:cstheme="minorHAnsi"/>
                <w:b/>
                <w:sz w:val="24"/>
                <w:szCs w:val="24"/>
                <w:lang w:eastAsia="fr-FR"/>
              </w:rPr>
              <w:t>458</w:t>
            </w:r>
          </w:p>
        </w:tc>
      </w:tr>
    </w:tbl>
    <w:p w14:paraId="2E4123DE" w14:textId="77777777" w:rsidR="00936BEC" w:rsidRDefault="00936BEC" w:rsidP="00936BEC">
      <w:pPr>
        <w:spacing w:after="0" w:line="240" w:lineRule="auto"/>
        <w:jc w:val="both"/>
        <w:rPr>
          <w:rFonts w:eastAsia="Times New Roman" w:cstheme="minorHAnsi"/>
          <w:sz w:val="24"/>
          <w:szCs w:val="24"/>
          <w:lang w:val="fr-FR" w:eastAsia="fr-FR"/>
        </w:rPr>
      </w:pPr>
    </w:p>
    <w:p w14:paraId="1409C0F6" w14:textId="77777777" w:rsidR="00936BEC" w:rsidRPr="00936BEC" w:rsidRDefault="00936BEC" w:rsidP="00936BEC">
      <w:pPr>
        <w:spacing w:after="0" w:line="240" w:lineRule="auto"/>
        <w:jc w:val="both"/>
        <w:rPr>
          <w:rFonts w:eastAsia="Times New Roman" w:cstheme="minorHAnsi"/>
          <w:sz w:val="24"/>
          <w:szCs w:val="24"/>
          <w:lang w:val="fr-FR" w:eastAsia="fr-FR"/>
        </w:rPr>
      </w:pPr>
      <w:r w:rsidRPr="00936BEC">
        <w:rPr>
          <w:rFonts w:eastAsia="Times New Roman" w:cstheme="minorHAnsi"/>
          <w:sz w:val="24"/>
          <w:szCs w:val="24"/>
          <w:lang w:val="fr-FR" w:eastAsia="fr-FR"/>
        </w:rPr>
        <w:t>Dans les projets informatiques, le jour-homme est devenu l'unité de mesure de référence pour évaluer les coûts liés au personnel. Il est également utilisé dans les services informatiques, en particulier les études, pour mesurer les différentes charges relatives aux équipes.</w:t>
      </w:r>
    </w:p>
    <w:p w14:paraId="553C5184" w14:textId="77777777" w:rsidR="00936BEC" w:rsidRPr="00936BEC" w:rsidRDefault="00A32C97" w:rsidP="00936BEC">
      <w:pPr>
        <w:spacing w:after="0" w:line="240" w:lineRule="auto"/>
        <w:jc w:val="both"/>
        <w:rPr>
          <w:rFonts w:eastAsia="Times New Roman" w:cstheme="minorHAnsi"/>
          <w:sz w:val="24"/>
          <w:szCs w:val="24"/>
          <w:lang w:val="fr-FR" w:eastAsia="fr-FR"/>
        </w:rPr>
      </w:pPr>
      <w:hyperlink r:id="rId9" w:tgtFrame="_blank" w:history="1">
        <w:proofErr w:type="spellStart"/>
        <w:r w:rsidR="00936BEC" w:rsidRPr="00936BEC">
          <w:rPr>
            <w:rFonts w:eastAsia="Times New Roman" w:cstheme="minorHAnsi"/>
            <w:color w:val="0000FF"/>
            <w:sz w:val="24"/>
            <w:szCs w:val="24"/>
            <w:u w:val="single"/>
            <w:lang w:val="fr-FR" w:eastAsia="fr-FR"/>
          </w:rPr>
          <w:t>Unilog</w:t>
        </w:r>
        <w:proofErr w:type="spellEnd"/>
        <w:r w:rsidR="00936BEC" w:rsidRPr="00936BEC">
          <w:rPr>
            <w:rFonts w:eastAsia="Times New Roman" w:cstheme="minorHAnsi"/>
            <w:color w:val="0000FF"/>
            <w:sz w:val="24"/>
            <w:szCs w:val="24"/>
            <w:u w:val="single"/>
            <w:lang w:val="fr-FR" w:eastAsia="fr-FR"/>
          </w:rPr>
          <w:t xml:space="preserve"> Management</w:t>
        </w:r>
      </w:hyperlink>
      <w:r w:rsidR="00936BEC" w:rsidRPr="00936BEC">
        <w:rPr>
          <w:rFonts w:eastAsia="Times New Roman" w:cstheme="minorHAnsi"/>
          <w:sz w:val="24"/>
          <w:szCs w:val="24"/>
          <w:lang w:val="fr-FR" w:eastAsia="fr-FR"/>
        </w:rPr>
        <w:t xml:space="preserve"> nous a fourni un exemple de répartition d'une journée-homme dans un service informatique de plus de 1000 collaborateurs internes. Le prestataire de conseil a défini cinq périmètres, qui vont permettre aux directions de mieux identifier les responsabilités de chacun en termes de coût.</w:t>
      </w:r>
    </w:p>
    <w:p w14:paraId="06101EFB" w14:textId="77777777" w:rsidR="00936BEC" w:rsidRPr="00936BEC" w:rsidRDefault="00936BEC" w:rsidP="00936BEC">
      <w:pPr>
        <w:spacing w:after="0" w:line="240" w:lineRule="auto"/>
        <w:jc w:val="both"/>
        <w:rPr>
          <w:rFonts w:eastAsia="Times New Roman" w:cstheme="minorHAnsi"/>
          <w:sz w:val="24"/>
          <w:szCs w:val="24"/>
          <w:lang w:val="fr-FR" w:eastAsia="fr-FR"/>
        </w:rPr>
      </w:pPr>
      <w:r w:rsidRPr="00936BEC">
        <w:rPr>
          <w:rFonts w:eastAsia="Times New Roman" w:cstheme="minorHAnsi"/>
          <w:sz w:val="24"/>
          <w:szCs w:val="24"/>
          <w:lang w:val="fr-FR" w:eastAsia="fr-FR"/>
        </w:rPr>
        <w:t xml:space="preserve">Le premier est la masse salariale relative au temps productif, c'est-à-dire sans les formations, les séminaires, les entretiens de fin d'année, etc. Il résulte ici d'une moyenne des charges salariales comprises entre 250 et 450 euros par jour. Quant au temps non-productif, il est isolé dans le deuxième périmètre. </w:t>
      </w:r>
      <w:r w:rsidRPr="00936BEC">
        <w:rPr>
          <w:rFonts w:eastAsia="Times New Roman" w:cstheme="minorHAnsi"/>
          <w:i/>
          <w:iCs/>
          <w:sz w:val="24"/>
          <w:szCs w:val="24"/>
          <w:lang w:val="fr-FR" w:eastAsia="fr-FR"/>
        </w:rPr>
        <w:t>' En scindant ainsi la masse salariale, il est possible d'identifier le niveau de productivité et, le cas échéant, de l'améliorer en jouant sur l'organisation des projets par exemple ',</w:t>
      </w:r>
      <w:r w:rsidRPr="00936BEC">
        <w:rPr>
          <w:rFonts w:eastAsia="Times New Roman" w:cstheme="minorHAnsi"/>
          <w:sz w:val="24"/>
          <w:szCs w:val="24"/>
          <w:lang w:val="fr-FR" w:eastAsia="fr-FR"/>
        </w:rPr>
        <w:t xml:space="preserve"> explique Guillaume George, responsable de l'offre Refacturation des coûts SI chez </w:t>
      </w:r>
      <w:proofErr w:type="spellStart"/>
      <w:r w:rsidRPr="00936BEC">
        <w:rPr>
          <w:rFonts w:eastAsia="Times New Roman" w:cstheme="minorHAnsi"/>
          <w:sz w:val="24"/>
          <w:szCs w:val="24"/>
          <w:lang w:val="fr-FR" w:eastAsia="fr-FR"/>
        </w:rPr>
        <w:t>Unilog</w:t>
      </w:r>
      <w:proofErr w:type="spellEnd"/>
      <w:r w:rsidRPr="00936BEC">
        <w:rPr>
          <w:rFonts w:eastAsia="Times New Roman" w:cstheme="minorHAnsi"/>
          <w:sz w:val="24"/>
          <w:szCs w:val="24"/>
          <w:lang w:val="fr-FR" w:eastAsia="fr-FR"/>
        </w:rPr>
        <w:t xml:space="preserve"> Management. </w:t>
      </w:r>
    </w:p>
    <w:p w14:paraId="3381377C" w14:textId="77777777" w:rsidR="00936BEC" w:rsidRPr="00936BEC" w:rsidRDefault="00936BEC" w:rsidP="00936BEC">
      <w:pPr>
        <w:spacing w:before="100" w:beforeAutospacing="1" w:after="100" w:afterAutospacing="1" w:line="240" w:lineRule="auto"/>
        <w:outlineLvl w:val="2"/>
        <w:rPr>
          <w:rFonts w:eastAsia="Times New Roman" w:cstheme="minorHAnsi"/>
          <w:b/>
          <w:bCs/>
          <w:sz w:val="27"/>
          <w:szCs w:val="27"/>
          <w:lang w:val="fr-FR" w:eastAsia="fr-FR"/>
        </w:rPr>
      </w:pPr>
      <w:r w:rsidRPr="00936BEC">
        <w:rPr>
          <w:rFonts w:eastAsia="Times New Roman" w:cstheme="minorHAnsi"/>
          <w:b/>
          <w:bCs/>
          <w:sz w:val="27"/>
          <w:szCs w:val="27"/>
          <w:lang w:val="fr-FR" w:eastAsia="fr-FR"/>
        </w:rPr>
        <w:t>Connaître les coûts pour prendre des décisions stratégiques</w:t>
      </w:r>
    </w:p>
    <w:p w14:paraId="7F3A61A4" w14:textId="77777777" w:rsidR="00936BEC" w:rsidRPr="00936BEC" w:rsidRDefault="00936BEC" w:rsidP="00936BEC">
      <w:pPr>
        <w:spacing w:after="0" w:line="240" w:lineRule="auto"/>
        <w:jc w:val="both"/>
        <w:rPr>
          <w:rFonts w:eastAsia="Times New Roman" w:cstheme="minorHAnsi"/>
          <w:sz w:val="24"/>
          <w:szCs w:val="24"/>
          <w:lang w:val="fr-FR" w:eastAsia="fr-FR"/>
        </w:rPr>
      </w:pPr>
      <w:r w:rsidRPr="00936BEC">
        <w:rPr>
          <w:rFonts w:eastAsia="Times New Roman" w:cstheme="minorHAnsi"/>
          <w:sz w:val="24"/>
          <w:szCs w:val="24"/>
          <w:lang w:val="fr-FR" w:eastAsia="fr-FR"/>
        </w:rPr>
        <w:t>Le troisième poste de coûts est celui de l'environnement direct de la personne : espace de travail, matériel informatique et télécoms, e-mail, cantine, sécurité, etc. Le quatrième périmètre est relatif aux fonctions de support et fonctions transverses qui interviennent pour le bon fonctionnement de l'ensemble de la structure. Il s'agit, par exemple, de la direction administrative et financière, des achats, du contrôle de gestion ou des ressources humaines.</w:t>
      </w:r>
    </w:p>
    <w:p w14:paraId="7DC0C95C" w14:textId="77777777" w:rsidR="00936BEC" w:rsidRPr="00936BEC" w:rsidRDefault="00936BEC" w:rsidP="00936BEC">
      <w:pPr>
        <w:spacing w:after="0" w:line="240" w:lineRule="auto"/>
        <w:jc w:val="both"/>
        <w:rPr>
          <w:rFonts w:eastAsia="Times New Roman" w:cstheme="minorHAnsi"/>
          <w:sz w:val="24"/>
          <w:szCs w:val="24"/>
          <w:lang w:val="fr-FR" w:eastAsia="fr-FR"/>
        </w:rPr>
      </w:pPr>
      <w:r w:rsidRPr="00936BEC">
        <w:rPr>
          <w:rFonts w:eastAsia="Times New Roman" w:cstheme="minorHAnsi"/>
          <w:sz w:val="24"/>
          <w:szCs w:val="24"/>
          <w:lang w:val="fr-FR" w:eastAsia="fr-FR"/>
        </w:rPr>
        <w:t xml:space="preserve">Le dernier périmètre est la charge dite ' de siège '. Elle résulte de la répartition des frais de groupe sur l'ensemble des entités : le fonctionnement du comité de direction, les salaires des directeurs, les frais de représentation, les séminaires à l'échelle du groupe, etc. </w:t>
      </w:r>
    </w:p>
    <w:p w14:paraId="67F9C721" w14:textId="77777777" w:rsidR="00936BEC" w:rsidRPr="00C64E3D" w:rsidRDefault="00936BEC" w:rsidP="00545725">
      <w:pPr>
        <w:spacing w:after="0" w:line="240" w:lineRule="auto"/>
        <w:jc w:val="both"/>
        <w:rPr>
          <w:lang w:val="fr-FR"/>
        </w:rPr>
      </w:pPr>
      <w:r w:rsidRPr="00936BEC">
        <w:rPr>
          <w:rFonts w:eastAsia="Times New Roman" w:cstheme="minorHAnsi"/>
          <w:sz w:val="24"/>
          <w:szCs w:val="24"/>
          <w:lang w:val="fr-FR" w:eastAsia="fr-FR"/>
        </w:rPr>
        <w:t xml:space="preserve">L'objectif final de cette répartition des coûts est d'aider la direction à répondre à des questions stratégiques. Faut-il externaliser les fonctions de support ? La politique salariale est-elle adéquate ? Pourquoi les temps productifs sont-ils si bas ? Le confort d'installation est-il justifié ? </w:t>
      </w:r>
    </w:p>
    <w:sectPr w:rsidR="00936BEC" w:rsidRPr="00C64E3D" w:rsidSect="00BC5C9E">
      <w:headerReference w:type="default" r:id="rId10"/>
      <w:footerReference w:type="default" r:id="rId11"/>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F6DB3" w14:textId="77777777" w:rsidR="0003268E" w:rsidRDefault="0003268E" w:rsidP="00FF1D48">
      <w:pPr>
        <w:spacing w:after="0" w:line="240" w:lineRule="auto"/>
      </w:pPr>
      <w:r>
        <w:separator/>
      </w:r>
    </w:p>
  </w:endnote>
  <w:endnote w:type="continuationSeparator" w:id="0">
    <w:p w14:paraId="49D57A17" w14:textId="77777777" w:rsidR="0003268E" w:rsidRDefault="0003268E"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8E73C0" w14:paraId="0F17AF3E" w14:textId="77777777" w:rsidTr="008E73C0">
      <w:tc>
        <w:tcPr>
          <w:tcW w:w="4361" w:type="dxa"/>
        </w:tcPr>
        <w:p w14:paraId="22124A6B" w14:textId="77777777" w:rsidR="008E73C0" w:rsidRDefault="008E73C0">
          <w:pPr>
            <w:pStyle w:val="Pieddepage"/>
            <w:rPr>
              <w:lang w:val="fr-FR"/>
            </w:rPr>
          </w:pPr>
          <w:r>
            <w:rPr>
              <w:lang w:val="fr-FR"/>
            </w:rPr>
            <w:t xml:space="preserve">J. </w:t>
          </w:r>
          <w:proofErr w:type="spellStart"/>
          <w:r>
            <w:rPr>
              <w:lang w:val="fr-FR"/>
            </w:rPr>
            <w:t>Paquereau</w:t>
          </w:r>
          <w:proofErr w:type="spellEnd"/>
        </w:p>
      </w:tc>
      <w:tc>
        <w:tcPr>
          <w:tcW w:w="992" w:type="dxa"/>
        </w:tcPr>
        <w:p w14:paraId="32BDC0F7" w14:textId="77777777" w:rsidR="008E73C0" w:rsidRDefault="008E73C0"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574BA0">
            <w:rPr>
              <w:noProof/>
              <w:lang w:val="fr-FR"/>
            </w:rPr>
            <w:t>4</w:t>
          </w:r>
          <w:r w:rsidRPr="008E73C0">
            <w:rPr>
              <w:lang w:val="fr-FR"/>
            </w:rPr>
            <w:fldChar w:fldCharType="end"/>
          </w:r>
          <w:r w:rsidR="0009625D">
            <w:rPr>
              <w:lang w:val="fr-FR"/>
            </w:rPr>
            <w:t>/</w:t>
          </w:r>
          <w:r w:rsidR="00131044">
            <w:rPr>
              <w:lang w:val="fr-FR"/>
            </w:rPr>
            <w:fldChar w:fldCharType="begin"/>
          </w:r>
          <w:r w:rsidR="00131044">
            <w:rPr>
              <w:lang w:val="fr-FR"/>
            </w:rPr>
            <w:instrText xml:space="preserve"> NUMPAGES   \* MERGEFORMAT </w:instrText>
          </w:r>
          <w:r w:rsidR="00131044">
            <w:rPr>
              <w:lang w:val="fr-FR"/>
            </w:rPr>
            <w:fldChar w:fldCharType="separate"/>
          </w:r>
          <w:r w:rsidR="00574BA0">
            <w:rPr>
              <w:noProof/>
              <w:lang w:val="fr-FR"/>
            </w:rPr>
            <w:t>4</w:t>
          </w:r>
          <w:r w:rsidR="00131044">
            <w:rPr>
              <w:lang w:val="fr-FR"/>
            </w:rPr>
            <w:fldChar w:fldCharType="end"/>
          </w:r>
        </w:p>
      </w:tc>
      <w:tc>
        <w:tcPr>
          <w:tcW w:w="4193" w:type="dxa"/>
        </w:tcPr>
        <w:p w14:paraId="34A09242" w14:textId="77777777" w:rsidR="008E73C0" w:rsidRDefault="008E73C0">
          <w:pPr>
            <w:pStyle w:val="Pieddepage"/>
            <w:rPr>
              <w:lang w:val="fr-FR"/>
            </w:rPr>
          </w:pPr>
        </w:p>
      </w:tc>
    </w:tr>
  </w:tbl>
  <w:p w14:paraId="1AAA9905" w14:textId="77777777" w:rsidR="009E5FBB" w:rsidRPr="000B547F" w:rsidRDefault="009E5FBB"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97C58" w14:textId="77777777" w:rsidR="0003268E" w:rsidRDefault="0003268E" w:rsidP="00FF1D48">
      <w:pPr>
        <w:spacing w:after="0" w:line="240" w:lineRule="auto"/>
      </w:pPr>
      <w:r>
        <w:separator/>
      </w:r>
    </w:p>
  </w:footnote>
  <w:footnote w:type="continuationSeparator" w:id="0">
    <w:p w14:paraId="5439C6BA" w14:textId="77777777" w:rsidR="0003268E" w:rsidRDefault="0003268E"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9E5FBB" w:rsidRPr="00AF7F20" w14:paraId="62A22BE7" w14:textId="77777777" w:rsidTr="006C6FF2">
      <w:trPr>
        <w:trHeight w:val="699"/>
      </w:trPr>
      <w:tc>
        <w:tcPr>
          <w:tcW w:w="4112" w:type="dxa"/>
          <w:vAlign w:val="center"/>
        </w:tcPr>
        <w:p w14:paraId="4F7DE49F" w14:textId="77777777" w:rsidR="009E5FBB" w:rsidRPr="006C6FF2" w:rsidRDefault="009E5FBB"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14:paraId="2BB87EC1" w14:textId="77777777" w:rsidR="009E5FBB" w:rsidRPr="006C6FF2" w:rsidRDefault="009E5FBB"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14:paraId="5FE38788" w14:textId="77777777" w:rsidR="009E5FBB" w:rsidRDefault="00A51E34" w:rsidP="004A07DE">
          <w:pPr>
            <w:pStyle w:val="En-tte"/>
            <w:jc w:val="center"/>
            <w:rPr>
              <w:b/>
              <w:lang w:val="fr-FR"/>
            </w:rPr>
          </w:pPr>
          <w:r>
            <w:rPr>
              <w:b/>
              <w:color w:val="C00000"/>
              <w:lang w:val="fr-FR"/>
            </w:rPr>
            <w:t>Thème 4</w:t>
          </w:r>
          <w:r w:rsidR="009E5FBB">
            <w:rPr>
              <w:b/>
              <w:lang w:val="fr-FR"/>
            </w:rPr>
            <w:t xml:space="preserve"> - </w:t>
          </w:r>
          <w:r w:rsidR="009E5FBB">
            <w:rPr>
              <w:b/>
              <w:color w:val="4F6228" w:themeColor="accent3" w:themeShade="80"/>
              <w:lang w:val="fr-FR"/>
            </w:rPr>
            <w:t>Q</w:t>
          </w:r>
          <w:r>
            <w:rPr>
              <w:b/>
              <w:color w:val="4F6228" w:themeColor="accent3" w:themeShade="80"/>
              <w:lang w:val="fr-FR"/>
            </w:rPr>
            <w:t>uestion 9</w:t>
          </w:r>
        </w:p>
        <w:p w14:paraId="36D348F2" w14:textId="77777777" w:rsidR="009E5FBB" w:rsidRPr="009D5C94" w:rsidRDefault="00A51E34" w:rsidP="004A07DE">
          <w:pPr>
            <w:pStyle w:val="En-tte"/>
            <w:jc w:val="center"/>
            <w:rPr>
              <w:sz w:val="18"/>
              <w:szCs w:val="18"/>
              <w:lang w:val="fr-FR"/>
            </w:rPr>
          </w:pPr>
          <w:r w:rsidRPr="009D5C94">
            <w:rPr>
              <w:sz w:val="18"/>
              <w:szCs w:val="18"/>
              <w:lang w:val="fr-FR"/>
            </w:rPr>
            <w:t>En quoi un projet de système d’information est-il une réponse au besoin d’évolution de l’organisation ?</w:t>
          </w:r>
        </w:p>
      </w:tc>
    </w:tr>
  </w:tbl>
  <w:p w14:paraId="027B1B68" w14:textId="77777777" w:rsidR="009E5FBB" w:rsidRPr="00FF1D48" w:rsidRDefault="009E5FB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1FB8"/>
    <w:multiLevelType w:val="multilevel"/>
    <w:tmpl w:val="FFE8273A"/>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954467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5AF0BEB"/>
    <w:multiLevelType w:val="multilevel"/>
    <w:tmpl w:val="FFE8273A"/>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8679B5"/>
    <w:multiLevelType w:val="multilevel"/>
    <w:tmpl w:val="C69CC11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7C1165D3"/>
    <w:multiLevelType w:val="multilevel"/>
    <w:tmpl w:val="ACC2385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7F"/>
    <w:rsid w:val="00001899"/>
    <w:rsid w:val="000038FB"/>
    <w:rsid w:val="000070FE"/>
    <w:rsid w:val="00011DC1"/>
    <w:rsid w:val="00012A61"/>
    <w:rsid w:val="00013322"/>
    <w:rsid w:val="00014F9F"/>
    <w:rsid w:val="000176A9"/>
    <w:rsid w:val="00023AB2"/>
    <w:rsid w:val="0003268E"/>
    <w:rsid w:val="00035939"/>
    <w:rsid w:val="000363DD"/>
    <w:rsid w:val="0003758F"/>
    <w:rsid w:val="00040679"/>
    <w:rsid w:val="00044D76"/>
    <w:rsid w:val="00050087"/>
    <w:rsid w:val="000504C5"/>
    <w:rsid w:val="000548D7"/>
    <w:rsid w:val="00055B11"/>
    <w:rsid w:val="00056DB5"/>
    <w:rsid w:val="0006139A"/>
    <w:rsid w:val="000721B2"/>
    <w:rsid w:val="00072201"/>
    <w:rsid w:val="0007249C"/>
    <w:rsid w:val="00072C66"/>
    <w:rsid w:val="000753BB"/>
    <w:rsid w:val="00080476"/>
    <w:rsid w:val="00085330"/>
    <w:rsid w:val="0009625D"/>
    <w:rsid w:val="00097197"/>
    <w:rsid w:val="00097466"/>
    <w:rsid w:val="000A4304"/>
    <w:rsid w:val="000B1215"/>
    <w:rsid w:val="000B3A2C"/>
    <w:rsid w:val="000B4ECD"/>
    <w:rsid w:val="000B547F"/>
    <w:rsid w:val="000B692D"/>
    <w:rsid w:val="000C15D2"/>
    <w:rsid w:val="000C16A2"/>
    <w:rsid w:val="000C36D7"/>
    <w:rsid w:val="000D4247"/>
    <w:rsid w:val="000D5AB8"/>
    <w:rsid w:val="000D785D"/>
    <w:rsid w:val="000E68CD"/>
    <w:rsid w:val="000F0019"/>
    <w:rsid w:val="000F1CCE"/>
    <w:rsid w:val="000F1D3A"/>
    <w:rsid w:val="000F2D54"/>
    <w:rsid w:val="000F7113"/>
    <w:rsid w:val="00104ECB"/>
    <w:rsid w:val="001054A8"/>
    <w:rsid w:val="00113A9B"/>
    <w:rsid w:val="00114C71"/>
    <w:rsid w:val="00116273"/>
    <w:rsid w:val="00116658"/>
    <w:rsid w:val="00121C3B"/>
    <w:rsid w:val="00122677"/>
    <w:rsid w:val="001236CE"/>
    <w:rsid w:val="001237DF"/>
    <w:rsid w:val="00127EE4"/>
    <w:rsid w:val="00131044"/>
    <w:rsid w:val="001319A7"/>
    <w:rsid w:val="0013696E"/>
    <w:rsid w:val="001405F6"/>
    <w:rsid w:val="00150732"/>
    <w:rsid w:val="00151534"/>
    <w:rsid w:val="0015730D"/>
    <w:rsid w:val="001606C4"/>
    <w:rsid w:val="00163F5A"/>
    <w:rsid w:val="001649E7"/>
    <w:rsid w:val="00170BC2"/>
    <w:rsid w:val="00172587"/>
    <w:rsid w:val="00193B67"/>
    <w:rsid w:val="0019531A"/>
    <w:rsid w:val="00195E7D"/>
    <w:rsid w:val="001968FE"/>
    <w:rsid w:val="001A10AF"/>
    <w:rsid w:val="001A3462"/>
    <w:rsid w:val="001A3924"/>
    <w:rsid w:val="001A506B"/>
    <w:rsid w:val="001A5DA3"/>
    <w:rsid w:val="001B49C9"/>
    <w:rsid w:val="001B733B"/>
    <w:rsid w:val="001B7E64"/>
    <w:rsid w:val="001C1063"/>
    <w:rsid w:val="001C4CFC"/>
    <w:rsid w:val="001C7031"/>
    <w:rsid w:val="001E022A"/>
    <w:rsid w:val="001E0615"/>
    <w:rsid w:val="001E0F37"/>
    <w:rsid w:val="001E2374"/>
    <w:rsid w:val="001E3E90"/>
    <w:rsid w:val="001E456D"/>
    <w:rsid w:val="001E6CFD"/>
    <w:rsid w:val="00200889"/>
    <w:rsid w:val="00210508"/>
    <w:rsid w:val="002157C5"/>
    <w:rsid w:val="002160BA"/>
    <w:rsid w:val="00230710"/>
    <w:rsid w:val="00232B08"/>
    <w:rsid w:val="00233DFA"/>
    <w:rsid w:val="00235B47"/>
    <w:rsid w:val="00236B9A"/>
    <w:rsid w:val="002373D4"/>
    <w:rsid w:val="00237774"/>
    <w:rsid w:val="00242F99"/>
    <w:rsid w:val="00243773"/>
    <w:rsid w:val="0024420F"/>
    <w:rsid w:val="0024649D"/>
    <w:rsid w:val="00254612"/>
    <w:rsid w:val="00254613"/>
    <w:rsid w:val="0025633D"/>
    <w:rsid w:val="00260126"/>
    <w:rsid w:val="00263CC3"/>
    <w:rsid w:val="00275C95"/>
    <w:rsid w:val="00286707"/>
    <w:rsid w:val="002A07DE"/>
    <w:rsid w:val="002A0FE5"/>
    <w:rsid w:val="002A3A4C"/>
    <w:rsid w:val="002B00FA"/>
    <w:rsid w:val="002B0D74"/>
    <w:rsid w:val="002B32DE"/>
    <w:rsid w:val="002B4A28"/>
    <w:rsid w:val="002B6FC0"/>
    <w:rsid w:val="002B7195"/>
    <w:rsid w:val="002B7556"/>
    <w:rsid w:val="002C0D0A"/>
    <w:rsid w:val="002C30FE"/>
    <w:rsid w:val="002C5296"/>
    <w:rsid w:val="002D0663"/>
    <w:rsid w:val="002D2068"/>
    <w:rsid w:val="002D3478"/>
    <w:rsid w:val="002D3ABE"/>
    <w:rsid w:val="002D48BA"/>
    <w:rsid w:val="002D6264"/>
    <w:rsid w:val="002D7CCE"/>
    <w:rsid w:val="002E0AF9"/>
    <w:rsid w:val="002E666A"/>
    <w:rsid w:val="002F718B"/>
    <w:rsid w:val="00302C23"/>
    <w:rsid w:val="00302DAC"/>
    <w:rsid w:val="00305101"/>
    <w:rsid w:val="00312EBA"/>
    <w:rsid w:val="00313095"/>
    <w:rsid w:val="00313B3D"/>
    <w:rsid w:val="00313D57"/>
    <w:rsid w:val="003143B7"/>
    <w:rsid w:val="00325088"/>
    <w:rsid w:val="003441AB"/>
    <w:rsid w:val="00346DE4"/>
    <w:rsid w:val="00350E83"/>
    <w:rsid w:val="003519B1"/>
    <w:rsid w:val="00361838"/>
    <w:rsid w:val="00366DEB"/>
    <w:rsid w:val="0037312A"/>
    <w:rsid w:val="00377BBD"/>
    <w:rsid w:val="0038028D"/>
    <w:rsid w:val="00381FD8"/>
    <w:rsid w:val="003852E1"/>
    <w:rsid w:val="003853FB"/>
    <w:rsid w:val="003871B2"/>
    <w:rsid w:val="00390BD1"/>
    <w:rsid w:val="003953E3"/>
    <w:rsid w:val="003957A0"/>
    <w:rsid w:val="003A17F5"/>
    <w:rsid w:val="003A2362"/>
    <w:rsid w:val="003B4F15"/>
    <w:rsid w:val="003C2737"/>
    <w:rsid w:val="003C4B58"/>
    <w:rsid w:val="003D0BFC"/>
    <w:rsid w:val="003D2FBB"/>
    <w:rsid w:val="003E2F0C"/>
    <w:rsid w:val="003F0DDE"/>
    <w:rsid w:val="003F6089"/>
    <w:rsid w:val="00400E8A"/>
    <w:rsid w:val="0040152A"/>
    <w:rsid w:val="00406845"/>
    <w:rsid w:val="00412227"/>
    <w:rsid w:val="00420389"/>
    <w:rsid w:val="00425473"/>
    <w:rsid w:val="00427817"/>
    <w:rsid w:val="004308C0"/>
    <w:rsid w:val="0043513E"/>
    <w:rsid w:val="00440417"/>
    <w:rsid w:val="00440EAB"/>
    <w:rsid w:val="00442DFF"/>
    <w:rsid w:val="00443709"/>
    <w:rsid w:val="004448DA"/>
    <w:rsid w:val="00461974"/>
    <w:rsid w:val="004709A3"/>
    <w:rsid w:val="004718E6"/>
    <w:rsid w:val="0048028F"/>
    <w:rsid w:val="004847FC"/>
    <w:rsid w:val="00490FBD"/>
    <w:rsid w:val="00495676"/>
    <w:rsid w:val="00497CE1"/>
    <w:rsid w:val="004A07DE"/>
    <w:rsid w:val="004A5EEB"/>
    <w:rsid w:val="004A6E20"/>
    <w:rsid w:val="004B5958"/>
    <w:rsid w:val="004B6D54"/>
    <w:rsid w:val="004C2D06"/>
    <w:rsid w:val="004D1226"/>
    <w:rsid w:val="004D17F8"/>
    <w:rsid w:val="004D347A"/>
    <w:rsid w:val="004D59CC"/>
    <w:rsid w:val="004D6ECF"/>
    <w:rsid w:val="004D7DCE"/>
    <w:rsid w:val="004E208F"/>
    <w:rsid w:val="004E2FDA"/>
    <w:rsid w:val="004F28FD"/>
    <w:rsid w:val="004F44F6"/>
    <w:rsid w:val="004F5ADF"/>
    <w:rsid w:val="004F62EB"/>
    <w:rsid w:val="004F6CBF"/>
    <w:rsid w:val="00502861"/>
    <w:rsid w:val="00503616"/>
    <w:rsid w:val="00505A3D"/>
    <w:rsid w:val="005142AF"/>
    <w:rsid w:val="00514AC1"/>
    <w:rsid w:val="00520A0B"/>
    <w:rsid w:val="00522DDE"/>
    <w:rsid w:val="0052792D"/>
    <w:rsid w:val="00534438"/>
    <w:rsid w:val="005346A1"/>
    <w:rsid w:val="00543C7F"/>
    <w:rsid w:val="00544B05"/>
    <w:rsid w:val="00545725"/>
    <w:rsid w:val="005553B8"/>
    <w:rsid w:val="00557311"/>
    <w:rsid w:val="00562D98"/>
    <w:rsid w:val="00566FF9"/>
    <w:rsid w:val="00567882"/>
    <w:rsid w:val="00574BA0"/>
    <w:rsid w:val="00576290"/>
    <w:rsid w:val="00580C3A"/>
    <w:rsid w:val="00583A41"/>
    <w:rsid w:val="00594AD8"/>
    <w:rsid w:val="0059502B"/>
    <w:rsid w:val="00597EFD"/>
    <w:rsid w:val="005A19C7"/>
    <w:rsid w:val="005A4A66"/>
    <w:rsid w:val="005A5827"/>
    <w:rsid w:val="005A7D4F"/>
    <w:rsid w:val="005B06F2"/>
    <w:rsid w:val="005B2226"/>
    <w:rsid w:val="005B5822"/>
    <w:rsid w:val="005C175F"/>
    <w:rsid w:val="005C3DCA"/>
    <w:rsid w:val="005D148E"/>
    <w:rsid w:val="005D3FCF"/>
    <w:rsid w:val="005D4218"/>
    <w:rsid w:val="005E03E4"/>
    <w:rsid w:val="005E140E"/>
    <w:rsid w:val="005E4D8E"/>
    <w:rsid w:val="005E6943"/>
    <w:rsid w:val="005E7670"/>
    <w:rsid w:val="006012DE"/>
    <w:rsid w:val="00601E01"/>
    <w:rsid w:val="00604F2A"/>
    <w:rsid w:val="0060562D"/>
    <w:rsid w:val="00605F31"/>
    <w:rsid w:val="00607AA9"/>
    <w:rsid w:val="00613873"/>
    <w:rsid w:val="00631402"/>
    <w:rsid w:val="0063224A"/>
    <w:rsid w:val="00636A61"/>
    <w:rsid w:val="0064489E"/>
    <w:rsid w:val="00645980"/>
    <w:rsid w:val="00651940"/>
    <w:rsid w:val="00652E36"/>
    <w:rsid w:val="00653093"/>
    <w:rsid w:val="00655AF2"/>
    <w:rsid w:val="0066145E"/>
    <w:rsid w:val="006664DE"/>
    <w:rsid w:val="0066673A"/>
    <w:rsid w:val="00667574"/>
    <w:rsid w:val="006705B0"/>
    <w:rsid w:val="00677D35"/>
    <w:rsid w:val="00681BFE"/>
    <w:rsid w:val="0068281C"/>
    <w:rsid w:val="006855F5"/>
    <w:rsid w:val="006871D3"/>
    <w:rsid w:val="0068732C"/>
    <w:rsid w:val="00694C9A"/>
    <w:rsid w:val="00697157"/>
    <w:rsid w:val="006A200C"/>
    <w:rsid w:val="006C1B65"/>
    <w:rsid w:val="006C3997"/>
    <w:rsid w:val="006C4579"/>
    <w:rsid w:val="006C556A"/>
    <w:rsid w:val="006C6143"/>
    <w:rsid w:val="006C6FF2"/>
    <w:rsid w:val="006C7C44"/>
    <w:rsid w:val="006D4AA9"/>
    <w:rsid w:val="006D7357"/>
    <w:rsid w:val="006E75E2"/>
    <w:rsid w:val="006F3DFA"/>
    <w:rsid w:val="00703A75"/>
    <w:rsid w:val="0071217A"/>
    <w:rsid w:val="00713161"/>
    <w:rsid w:val="00714ED8"/>
    <w:rsid w:val="00721837"/>
    <w:rsid w:val="007228E2"/>
    <w:rsid w:val="0072354D"/>
    <w:rsid w:val="00724D00"/>
    <w:rsid w:val="00725692"/>
    <w:rsid w:val="007268BD"/>
    <w:rsid w:val="00727136"/>
    <w:rsid w:val="0072786C"/>
    <w:rsid w:val="00733F89"/>
    <w:rsid w:val="00750BB2"/>
    <w:rsid w:val="00762D9F"/>
    <w:rsid w:val="007634EA"/>
    <w:rsid w:val="00772C2F"/>
    <w:rsid w:val="00772EB0"/>
    <w:rsid w:val="0077385E"/>
    <w:rsid w:val="007769E3"/>
    <w:rsid w:val="00782D9B"/>
    <w:rsid w:val="00787344"/>
    <w:rsid w:val="007906A6"/>
    <w:rsid w:val="00793D06"/>
    <w:rsid w:val="00795D94"/>
    <w:rsid w:val="007A468B"/>
    <w:rsid w:val="007B1925"/>
    <w:rsid w:val="007B23C5"/>
    <w:rsid w:val="007C33C1"/>
    <w:rsid w:val="007C3512"/>
    <w:rsid w:val="007C3B49"/>
    <w:rsid w:val="007C52BF"/>
    <w:rsid w:val="007C6B4C"/>
    <w:rsid w:val="007C75C9"/>
    <w:rsid w:val="007D02F0"/>
    <w:rsid w:val="007D371F"/>
    <w:rsid w:val="007D5C53"/>
    <w:rsid w:val="007D7C86"/>
    <w:rsid w:val="007E0197"/>
    <w:rsid w:val="007E05B4"/>
    <w:rsid w:val="007E1443"/>
    <w:rsid w:val="007E65F0"/>
    <w:rsid w:val="007F40EA"/>
    <w:rsid w:val="007F4831"/>
    <w:rsid w:val="0080113D"/>
    <w:rsid w:val="0080225A"/>
    <w:rsid w:val="00804619"/>
    <w:rsid w:val="00807020"/>
    <w:rsid w:val="008162AC"/>
    <w:rsid w:val="00816ABB"/>
    <w:rsid w:val="00817B46"/>
    <w:rsid w:val="00822BD8"/>
    <w:rsid w:val="008300F8"/>
    <w:rsid w:val="00831ED3"/>
    <w:rsid w:val="008336C2"/>
    <w:rsid w:val="008411E4"/>
    <w:rsid w:val="008414F3"/>
    <w:rsid w:val="00846418"/>
    <w:rsid w:val="00850948"/>
    <w:rsid w:val="0085346A"/>
    <w:rsid w:val="00863168"/>
    <w:rsid w:val="00863902"/>
    <w:rsid w:val="00865D24"/>
    <w:rsid w:val="00870FC9"/>
    <w:rsid w:val="008710D9"/>
    <w:rsid w:val="00871ABD"/>
    <w:rsid w:val="00877137"/>
    <w:rsid w:val="00882BBF"/>
    <w:rsid w:val="0089078E"/>
    <w:rsid w:val="008A02C2"/>
    <w:rsid w:val="008A22B1"/>
    <w:rsid w:val="008A403E"/>
    <w:rsid w:val="008A59DB"/>
    <w:rsid w:val="008B0C42"/>
    <w:rsid w:val="008B0E5C"/>
    <w:rsid w:val="008B174C"/>
    <w:rsid w:val="008B1A19"/>
    <w:rsid w:val="008B20E5"/>
    <w:rsid w:val="008B7650"/>
    <w:rsid w:val="008C17C7"/>
    <w:rsid w:val="008C310B"/>
    <w:rsid w:val="008D0BAE"/>
    <w:rsid w:val="008D2D58"/>
    <w:rsid w:val="008E73C0"/>
    <w:rsid w:val="008F2CD4"/>
    <w:rsid w:val="008F670E"/>
    <w:rsid w:val="008F7A26"/>
    <w:rsid w:val="00902190"/>
    <w:rsid w:val="00903143"/>
    <w:rsid w:val="009042EB"/>
    <w:rsid w:val="00907FCC"/>
    <w:rsid w:val="00915825"/>
    <w:rsid w:val="0092453F"/>
    <w:rsid w:val="00934261"/>
    <w:rsid w:val="00934A7E"/>
    <w:rsid w:val="00936BEC"/>
    <w:rsid w:val="00940FC9"/>
    <w:rsid w:val="0094414E"/>
    <w:rsid w:val="00946E7F"/>
    <w:rsid w:val="00950269"/>
    <w:rsid w:val="009566D8"/>
    <w:rsid w:val="00961628"/>
    <w:rsid w:val="009630E4"/>
    <w:rsid w:val="009643EF"/>
    <w:rsid w:val="00970502"/>
    <w:rsid w:val="00974A91"/>
    <w:rsid w:val="009802C1"/>
    <w:rsid w:val="00982C9A"/>
    <w:rsid w:val="009866C1"/>
    <w:rsid w:val="00986AD5"/>
    <w:rsid w:val="00992DC1"/>
    <w:rsid w:val="009A1424"/>
    <w:rsid w:val="009A36F8"/>
    <w:rsid w:val="009A7436"/>
    <w:rsid w:val="009B1AB6"/>
    <w:rsid w:val="009B22B7"/>
    <w:rsid w:val="009B287C"/>
    <w:rsid w:val="009B6448"/>
    <w:rsid w:val="009C5838"/>
    <w:rsid w:val="009D1E71"/>
    <w:rsid w:val="009D1E9E"/>
    <w:rsid w:val="009D2926"/>
    <w:rsid w:val="009D483C"/>
    <w:rsid w:val="009D5C94"/>
    <w:rsid w:val="009E1BBD"/>
    <w:rsid w:val="009E21AC"/>
    <w:rsid w:val="009E5FBB"/>
    <w:rsid w:val="009E7935"/>
    <w:rsid w:val="009F5A2E"/>
    <w:rsid w:val="009F6E83"/>
    <w:rsid w:val="00A00312"/>
    <w:rsid w:val="00A00A4B"/>
    <w:rsid w:val="00A02246"/>
    <w:rsid w:val="00A04006"/>
    <w:rsid w:val="00A077DF"/>
    <w:rsid w:val="00A1087B"/>
    <w:rsid w:val="00A1110A"/>
    <w:rsid w:val="00A243F4"/>
    <w:rsid w:val="00A24DEE"/>
    <w:rsid w:val="00A25734"/>
    <w:rsid w:val="00A26ADA"/>
    <w:rsid w:val="00A32C97"/>
    <w:rsid w:val="00A37115"/>
    <w:rsid w:val="00A47E06"/>
    <w:rsid w:val="00A51E34"/>
    <w:rsid w:val="00A52268"/>
    <w:rsid w:val="00A56A34"/>
    <w:rsid w:val="00A618C3"/>
    <w:rsid w:val="00A6314B"/>
    <w:rsid w:val="00A637C0"/>
    <w:rsid w:val="00A67113"/>
    <w:rsid w:val="00A67541"/>
    <w:rsid w:val="00A73587"/>
    <w:rsid w:val="00A757FF"/>
    <w:rsid w:val="00A86C6C"/>
    <w:rsid w:val="00A92378"/>
    <w:rsid w:val="00A92962"/>
    <w:rsid w:val="00A9382E"/>
    <w:rsid w:val="00A9491D"/>
    <w:rsid w:val="00AA07EB"/>
    <w:rsid w:val="00AB10D5"/>
    <w:rsid w:val="00AB1B83"/>
    <w:rsid w:val="00AC2FC7"/>
    <w:rsid w:val="00AC41AB"/>
    <w:rsid w:val="00AC6136"/>
    <w:rsid w:val="00AD0AEB"/>
    <w:rsid w:val="00AD24F6"/>
    <w:rsid w:val="00AD7922"/>
    <w:rsid w:val="00AE0222"/>
    <w:rsid w:val="00AF0DF8"/>
    <w:rsid w:val="00AF2455"/>
    <w:rsid w:val="00AF4ED8"/>
    <w:rsid w:val="00AF5E2A"/>
    <w:rsid w:val="00AF70DB"/>
    <w:rsid w:val="00AF70E9"/>
    <w:rsid w:val="00AF7F20"/>
    <w:rsid w:val="00B000EB"/>
    <w:rsid w:val="00B001BE"/>
    <w:rsid w:val="00B0298E"/>
    <w:rsid w:val="00B11B11"/>
    <w:rsid w:val="00B11D70"/>
    <w:rsid w:val="00B1430E"/>
    <w:rsid w:val="00B14A9F"/>
    <w:rsid w:val="00B167D1"/>
    <w:rsid w:val="00B20F69"/>
    <w:rsid w:val="00B21A11"/>
    <w:rsid w:val="00B338DB"/>
    <w:rsid w:val="00B35739"/>
    <w:rsid w:val="00B43468"/>
    <w:rsid w:val="00B468A9"/>
    <w:rsid w:val="00B558C7"/>
    <w:rsid w:val="00B56889"/>
    <w:rsid w:val="00B64F3D"/>
    <w:rsid w:val="00B67489"/>
    <w:rsid w:val="00B67814"/>
    <w:rsid w:val="00B717E5"/>
    <w:rsid w:val="00B72A2F"/>
    <w:rsid w:val="00B77280"/>
    <w:rsid w:val="00B834BC"/>
    <w:rsid w:val="00B85491"/>
    <w:rsid w:val="00B86D16"/>
    <w:rsid w:val="00B90266"/>
    <w:rsid w:val="00B90D8D"/>
    <w:rsid w:val="00BA4FD2"/>
    <w:rsid w:val="00BB583D"/>
    <w:rsid w:val="00BC3133"/>
    <w:rsid w:val="00BC355F"/>
    <w:rsid w:val="00BC5C9E"/>
    <w:rsid w:val="00BD0A09"/>
    <w:rsid w:val="00BD7FDE"/>
    <w:rsid w:val="00BE1F0B"/>
    <w:rsid w:val="00BE3D2C"/>
    <w:rsid w:val="00BE7ADB"/>
    <w:rsid w:val="00BF3199"/>
    <w:rsid w:val="00BF4C45"/>
    <w:rsid w:val="00BF7B54"/>
    <w:rsid w:val="00BF7BF1"/>
    <w:rsid w:val="00C119B4"/>
    <w:rsid w:val="00C1797A"/>
    <w:rsid w:val="00C206ED"/>
    <w:rsid w:val="00C21462"/>
    <w:rsid w:val="00C24146"/>
    <w:rsid w:val="00C408BD"/>
    <w:rsid w:val="00C40CA7"/>
    <w:rsid w:val="00C44702"/>
    <w:rsid w:val="00C51051"/>
    <w:rsid w:val="00C51CEB"/>
    <w:rsid w:val="00C552E9"/>
    <w:rsid w:val="00C63D10"/>
    <w:rsid w:val="00C64CA9"/>
    <w:rsid w:val="00C64E3D"/>
    <w:rsid w:val="00C6713A"/>
    <w:rsid w:val="00C6733C"/>
    <w:rsid w:val="00C74152"/>
    <w:rsid w:val="00C75C01"/>
    <w:rsid w:val="00C831B4"/>
    <w:rsid w:val="00C930D2"/>
    <w:rsid w:val="00C96922"/>
    <w:rsid w:val="00C9753D"/>
    <w:rsid w:val="00CA0AE6"/>
    <w:rsid w:val="00CB4E83"/>
    <w:rsid w:val="00CC0E97"/>
    <w:rsid w:val="00CC25C1"/>
    <w:rsid w:val="00CC3B7F"/>
    <w:rsid w:val="00CC6B78"/>
    <w:rsid w:val="00CC734C"/>
    <w:rsid w:val="00CC7AF6"/>
    <w:rsid w:val="00CD0D41"/>
    <w:rsid w:val="00CD32D9"/>
    <w:rsid w:val="00CD6BA9"/>
    <w:rsid w:val="00CE5890"/>
    <w:rsid w:val="00CF12C3"/>
    <w:rsid w:val="00CF1ED2"/>
    <w:rsid w:val="00CF348A"/>
    <w:rsid w:val="00CF4F18"/>
    <w:rsid w:val="00CF5F50"/>
    <w:rsid w:val="00D00EB2"/>
    <w:rsid w:val="00D05C83"/>
    <w:rsid w:val="00D10092"/>
    <w:rsid w:val="00D14A2D"/>
    <w:rsid w:val="00D164A4"/>
    <w:rsid w:val="00D21B90"/>
    <w:rsid w:val="00D22775"/>
    <w:rsid w:val="00D32384"/>
    <w:rsid w:val="00D346AF"/>
    <w:rsid w:val="00D37C38"/>
    <w:rsid w:val="00D40725"/>
    <w:rsid w:val="00D408E4"/>
    <w:rsid w:val="00D4269E"/>
    <w:rsid w:val="00D46638"/>
    <w:rsid w:val="00D51B1A"/>
    <w:rsid w:val="00D51D09"/>
    <w:rsid w:val="00D5547F"/>
    <w:rsid w:val="00D65EA9"/>
    <w:rsid w:val="00D7014F"/>
    <w:rsid w:val="00D70873"/>
    <w:rsid w:val="00D77895"/>
    <w:rsid w:val="00D81C1B"/>
    <w:rsid w:val="00D85E1B"/>
    <w:rsid w:val="00D87D27"/>
    <w:rsid w:val="00D90530"/>
    <w:rsid w:val="00D9058E"/>
    <w:rsid w:val="00D9407A"/>
    <w:rsid w:val="00D958F8"/>
    <w:rsid w:val="00DB0C85"/>
    <w:rsid w:val="00DB4C14"/>
    <w:rsid w:val="00DC004D"/>
    <w:rsid w:val="00DC2074"/>
    <w:rsid w:val="00DC5644"/>
    <w:rsid w:val="00DD5A4A"/>
    <w:rsid w:val="00DE09E1"/>
    <w:rsid w:val="00DE21B7"/>
    <w:rsid w:val="00DE7B7F"/>
    <w:rsid w:val="00DF1568"/>
    <w:rsid w:val="00DF54AF"/>
    <w:rsid w:val="00E014BD"/>
    <w:rsid w:val="00E12E37"/>
    <w:rsid w:val="00E1529E"/>
    <w:rsid w:val="00E16E51"/>
    <w:rsid w:val="00E27DB4"/>
    <w:rsid w:val="00E32084"/>
    <w:rsid w:val="00E32A4D"/>
    <w:rsid w:val="00E32C88"/>
    <w:rsid w:val="00E3420C"/>
    <w:rsid w:val="00E35F02"/>
    <w:rsid w:val="00E378DD"/>
    <w:rsid w:val="00E40D5A"/>
    <w:rsid w:val="00E40E65"/>
    <w:rsid w:val="00E41C7B"/>
    <w:rsid w:val="00E4597C"/>
    <w:rsid w:val="00E47485"/>
    <w:rsid w:val="00E530E2"/>
    <w:rsid w:val="00E53F5E"/>
    <w:rsid w:val="00E600AA"/>
    <w:rsid w:val="00E60614"/>
    <w:rsid w:val="00E6538F"/>
    <w:rsid w:val="00E82B12"/>
    <w:rsid w:val="00E83CC2"/>
    <w:rsid w:val="00E91837"/>
    <w:rsid w:val="00E978AB"/>
    <w:rsid w:val="00EA0D2D"/>
    <w:rsid w:val="00EA2B62"/>
    <w:rsid w:val="00EC28E3"/>
    <w:rsid w:val="00EC524F"/>
    <w:rsid w:val="00EC5BB4"/>
    <w:rsid w:val="00ED0028"/>
    <w:rsid w:val="00ED3607"/>
    <w:rsid w:val="00ED47DA"/>
    <w:rsid w:val="00EE27D1"/>
    <w:rsid w:val="00EE574A"/>
    <w:rsid w:val="00EE75EE"/>
    <w:rsid w:val="00EE7D02"/>
    <w:rsid w:val="00EF6998"/>
    <w:rsid w:val="00F0536D"/>
    <w:rsid w:val="00F11CCE"/>
    <w:rsid w:val="00F14077"/>
    <w:rsid w:val="00F1733F"/>
    <w:rsid w:val="00F17FE9"/>
    <w:rsid w:val="00F21C89"/>
    <w:rsid w:val="00F2447E"/>
    <w:rsid w:val="00F30BFE"/>
    <w:rsid w:val="00F3205B"/>
    <w:rsid w:val="00F3678C"/>
    <w:rsid w:val="00F42C3E"/>
    <w:rsid w:val="00F45F51"/>
    <w:rsid w:val="00F54DA8"/>
    <w:rsid w:val="00F550F6"/>
    <w:rsid w:val="00F56179"/>
    <w:rsid w:val="00F64B89"/>
    <w:rsid w:val="00F65A68"/>
    <w:rsid w:val="00F65AD5"/>
    <w:rsid w:val="00F66B3D"/>
    <w:rsid w:val="00F74893"/>
    <w:rsid w:val="00F77D73"/>
    <w:rsid w:val="00F82D8C"/>
    <w:rsid w:val="00F833B5"/>
    <w:rsid w:val="00F86A4B"/>
    <w:rsid w:val="00F9429A"/>
    <w:rsid w:val="00FA1F10"/>
    <w:rsid w:val="00FA2634"/>
    <w:rsid w:val="00FA3BBD"/>
    <w:rsid w:val="00FA3C6E"/>
    <w:rsid w:val="00FB6855"/>
    <w:rsid w:val="00FC0687"/>
    <w:rsid w:val="00FC700D"/>
    <w:rsid w:val="00FD434F"/>
    <w:rsid w:val="00FE12C7"/>
    <w:rsid w:val="00FE1539"/>
    <w:rsid w:val="00FE4FBA"/>
    <w:rsid w:val="00FE5742"/>
    <w:rsid w:val="00FF1190"/>
    <w:rsid w:val="00FF1D48"/>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B25B441"/>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gicacmg.com/unilog+management/4000050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B924-D645-492A-B22E-47122C47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3108</TotalTime>
  <Pages>1</Pages>
  <Words>1196</Words>
  <Characters>6582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Exercices terminale STMG - Informatique (SIG) - Question 9 (Q9) : gestion de projet, projet, tâches, délais de réalisation, chemin critique, diagramme Gantt...</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terminale STMG - Informatique (SIG) - Question 9 (Q9) : gestion de projet, projet, tâches, délais de réalisation, chemin critique, diagramme Gantt...</dc:title>
  <dc:subject/>
  <dc:creator>Jimmy PAQUEREAU</dc:creator>
  <cp:keywords/>
  <dc:description/>
  <cp:lastModifiedBy>Jimmy PAQUEREAU</cp:lastModifiedBy>
  <cp:revision>609</cp:revision>
  <cp:lastPrinted>2018-10-07T18:47:00Z</cp:lastPrinted>
  <dcterms:created xsi:type="dcterms:W3CDTF">2016-08-07T02:00:00Z</dcterms:created>
  <dcterms:modified xsi:type="dcterms:W3CDTF">2018-10-07T18:47:00Z</dcterms:modified>
</cp:coreProperties>
</file>